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FEB8D" w14:textId="77777777" w:rsidR="00C73994" w:rsidRDefault="0042024D" w:rsidP="00C73994">
      <w:pPr>
        <w:pStyle w:val="Paragrafobase"/>
        <w:spacing w:line="240" w:lineRule="auto"/>
      </w:pPr>
      <w:r w:rsidRPr="00C73994">
        <w:rPr>
          <w:rFonts w:ascii="Calibri" w:hAnsi="Calibri" w:cs="Calibri"/>
          <w:noProof/>
          <w:sz w:val="16"/>
          <w:szCs w:val="16"/>
          <w:lang w:eastAsia="it-IT" w:bidi="ar-SA"/>
        </w:rPr>
        <mc:AlternateContent>
          <mc:Choice Requires="wps">
            <w:drawing>
              <wp:anchor distT="45720" distB="45720" distL="114300" distR="114300" simplePos="0" relativeHeight="251665408" behindDoc="0" locked="0" layoutInCell="1" allowOverlap="1" wp14:anchorId="0298F5CA" wp14:editId="4119EF85">
                <wp:simplePos x="0" y="0"/>
                <wp:positionH relativeFrom="column">
                  <wp:posOffset>613410</wp:posOffset>
                </wp:positionH>
                <wp:positionV relativeFrom="paragraph">
                  <wp:posOffset>3810</wp:posOffset>
                </wp:positionV>
                <wp:extent cx="1819275" cy="942975"/>
                <wp:effectExtent l="0" t="0" r="9525" b="9525"/>
                <wp:wrapSquare wrapText="bothSides"/>
                <wp:docPr id="217" name="Casella di test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819275" cy="942975"/>
                        </a:xfrm>
                        <a:prstGeom prst="rect">
                          <a:avLst/>
                        </a:prstGeom>
                        <a:solidFill>
                          <a:srgbClr val="FFFFFF"/>
                        </a:solidFill>
                        <a:ln w="9525">
                          <a:noFill/>
                          <a:miter lim="800000"/>
                          <a:headEnd/>
                          <a:tailEnd/>
                        </a:ln>
                      </wps:spPr>
                      <wps:txbx>
                        <w:txbxContent>
                          <w:p w14:paraId="73DB8639" w14:textId="77777777" w:rsidR="002C232A" w:rsidRDefault="002C232A" w:rsidP="002C232A">
                            <w:pPr>
                              <w:pStyle w:val="Paragrafobase"/>
                              <w:spacing w:line="240" w:lineRule="auto"/>
                              <w:rPr>
                                <w:rFonts w:ascii="Calibri" w:hAnsi="Calibri" w:cs="Calibri"/>
                                <w:sz w:val="16"/>
                                <w:szCs w:val="16"/>
                              </w:rPr>
                            </w:pPr>
                            <w:r>
                              <w:rPr>
                                <w:rFonts w:ascii="Calibri" w:hAnsi="Calibri" w:cs="Calibri"/>
                                <w:sz w:val="16"/>
                                <w:szCs w:val="16"/>
                              </w:rPr>
                              <w:t>Via Petrarca, 19 – 33100 – Udine</w:t>
                            </w:r>
                          </w:p>
                          <w:p w14:paraId="47B91C96" w14:textId="77777777" w:rsidR="002C232A" w:rsidRDefault="002C232A" w:rsidP="002C232A">
                            <w:pPr>
                              <w:pStyle w:val="Paragrafobase"/>
                              <w:spacing w:line="240" w:lineRule="auto"/>
                              <w:rPr>
                                <w:rFonts w:ascii="Calibri" w:hAnsi="Calibri" w:cs="Calibri"/>
                                <w:sz w:val="16"/>
                                <w:szCs w:val="16"/>
                              </w:rPr>
                            </w:pPr>
                            <w:r>
                              <w:rPr>
                                <w:rFonts w:ascii="Calibri" w:hAnsi="Calibri" w:cs="Calibri"/>
                                <w:sz w:val="16"/>
                                <w:szCs w:val="16"/>
                              </w:rPr>
                              <w:t>TEL 0432-1276212</w:t>
                            </w:r>
                          </w:p>
                          <w:p w14:paraId="238A8547" w14:textId="77777777" w:rsidR="002C232A" w:rsidRDefault="002C232A" w:rsidP="002C232A">
                            <w:pPr>
                              <w:pStyle w:val="Paragrafobase"/>
                              <w:spacing w:line="240" w:lineRule="auto"/>
                            </w:pPr>
                            <w:r>
                              <w:rPr>
                                <w:rFonts w:ascii="Calibri" w:hAnsi="Calibri" w:cs="Calibri"/>
                                <w:sz w:val="16"/>
                                <w:szCs w:val="16"/>
                              </w:rPr>
                              <w:t xml:space="preserve">mail: </w:t>
                            </w:r>
                            <w:hyperlink r:id="rId7" w:history="1">
                              <w:r>
                                <w:rPr>
                                  <w:rStyle w:val="Collegamentoipertestuale"/>
                                  <w:rFonts w:ascii="Calibri" w:hAnsi="Calibri" w:cs="Calibri"/>
                                  <w:sz w:val="16"/>
                                  <w:szCs w:val="16"/>
                                </w:rPr>
                                <w:t>udic842006@istruzione.it</w:t>
                              </w:r>
                            </w:hyperlink>
                            <w:r>
                              <w:rPr>
                                <w:rFonts w:ascii="Calibri" w:hAnsi="Calibri" w:cs="Calibri"/>
                                <w:sz w:val="16"/>
                                <w:szCs w:val="16"/>
                              </w:rPr>
                              <w:t xml:space="preserve"> </w:t>
                            </w:r>
                            <w:hyperlink r:id="rId8" w:history="1">
                              <w:r>
                                <w:rPr>
                                  <w:rStyle w:val="Collegamentoipertestuale"/>
                                  <w:rFonts w:ascii="Calibri" w:hAnsi="Calibri" w:cs="Calibri"/>
                                  <w:sz w:val="16"/>
                                  <w:szCs w:val="16"/>
                                </w:rPr>
                                <w:t>udic842006@pec.istruzione.it</w:t>
                              </w:r>
                            </w:hyperlink>
                          </w:p>
                          <w:p w14:paraId="1427C605" w14:textId="77777777" w:rsidR="002C232A" w:rsidRDefault="002C232A" w:rsidP="002C232A">
                            <w:pPr>
                              <w:shd w:val="clear" w:color="auto" w:fill="FFFFFF"/>
                              <w:rPr>
                                <w:rFonts w:ascii="Calibri" w:hAnsi="Calibri" w:cs="Calibri"/>
                                <w:color w:val="222222"/>
                                <w:sz w:val="16"/>
                                <w:szCs w:val="16"/>
                              </w:rPr>
                            </w:pPr>
                            <w:r>
                              <w:rPr>
                                <w:rFonts w:ascii="Calibri" w:hAnsi="Calibri" w:cs="Calibri"/>
                                <w:color w:val="222222"/>
                                <w:sz w:val="16"/>
                                <w:szCs w:val="16"/>
                              </w:rPr>
                              <w:t>Codice meccanografico – UDIC842006</w:t>
                            </w:r>
                          </w:p>
                          <w:p w14:paraId="54E45D65" w14:textId="77777777" w:rsidR="002C232A" w:rsidRDefault="002C232A" w:rsidP="002C232A">
                            <w:pPr>
                              <w:shd w:val="clear" w:color="auto" w:fill="FFFFFF"/>
                              <w:rPr>
                                <w:rFonts w:ascii="Calibri" w:hAnsi="Calibri" w:cs="Calibri"/>
                                <w:color w:val="222222"/>
                                <w:sz w:val="16"/>
                                <w:szCs w:val="16"/>
                              </w:rPr>
                            </w:pPr>
                            <w:r>
                              <w:rPr>
                                <w:rFonts w:ascii="Calibri" w:hAnsi="Calibri" w:cs="Calibri"/>
                                <w:color w:val="222222"/>
                                <w:sz w:val="16"/>
                                <w:szCs w:val="16"/>
                              </w:rPr>
                              <w:t>Codice fiscale 94127280306</w:t>
                            </w:r>
                          </w:p>
                          <w:p w14:paraId="57DFD2A4" w14:textId="77777777" w:rsidR="002C232A" w:rsidRDefault="002C232A" w:rsidP="002C232A">
                            <w:pPr>
                              <w:shd w:val="clear" w:color="auto" w:fill="FFFFFF"/>
                              <w:rPr>
                                <w:rFonts w:ascii="Calibri" w:hAnsi="Calibri" w:cs="Calibri"/>
                                <w:color w:val="222222"/>
                                <w:sz w:val="16"/>
                                <w:szCs w:val="16"/>
                              </w:rPr>
                            </w:pPr>
                            <w:r>
                              <w:rPr>
                                <w:rFonts w:ascii="Calibri" w:hAnsi="Calibri" w:cs="Calibri"/>
                                <w:color w:val="222222"/>
                                <w:sz w:val="16"/>
                                <w:szCs w:val="16"/>
                              </w:rPr>
                              <w:t>Codice univoco fatturazione UFK51D</w:t>
                            </w:r>
                          </w:p>
                          <w:p w14:paraId="40A0CD72" w14:textId="77777777" w:rsidR="00C73994" w:rsidRPr="00C73994" w:rsidRDefault="00C73994">
                            <w:pPr>
                              <w:rPr>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98F5CA" id="_x0000_t202" coordsize="21600,21600" o:spt="202" path="m,l,21600r21600,l21600,xe">
                <v:stroke joinstyle="miter"/>
                <v:path gradientshapeok="t" o:connecttype="rect"/>
              </v:shapetype>
              <v:shape id="Casella di testo 2" o:spid="_x0000_s1026" type="#_x0000_t202" style="position:absolute;margin-left:48.3pt;margin-top:.3pt;width:143.25pt;height:74.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" stroked="f">
                <o:lock v:ext="edit" aspectratio="t"/>
                <v:textbox>
                  <w:txbxContent>
                    <w:p w14:paraId="73DB8639" w14:textId="77777777" w:rsidR="002C232A" w:rsidRDefault="002C232A" w:rsidP="002C232A">
                      <w:pPr>
                        <w:pStyle w:val="Paragrafobase"/>
                        <w:spacing w:line="240" w:lineRule="auto"/>
                        <w:rPr>
                          <w:rFonts w:ascii="Calibri" w:hAnsi="Calibri" w:cs="Calibri"/>
                          <w:sz w:val="16"/>
                          <w:szCs w:val="16"/>
                        </w:rPr>
                      </w:pPr>
                      <w:r>
                        <w:rPr>
                          <w:rFonts w:ascii="Calibri" w:hAnsi="Calibri" w:cs="Calibri"/>
                          <w:sz w:val="16"/>
                          <w:szCs w:val="16"/>
                        </w:rPr>
                        <w:t>Via Petrarca, 19 – 33100 – Udine</w:t>
                      </w:r>
                    </w:p>
                    <w:p w14:paraId="47B91C96" w14:textId="77777777" w:rsidR="002C232A" w:rsidRDefault="002C232A" w:rsidP="002C232A">
                      <w:pPr>
                        <w:pStyle w:val="Paragrafobase"/>
                        <w:spacing w:line="240" w:lineRule="auto"/>
                        <w:rPr>
                          <w:rFonts w:ascii="Calibri" w:hAnsi="Calibri" w:cs="Calibri"/>
                          <w:sz w:val="16"/>
                          <w:szCs w:val="16"/>
                        </w:rPr>
                      </w:pPr>
                      <w:r>
                        <w:rPr>
                          <w:rFonts w:ascii="Calibri" w:hAnsi="Calibri" w:cs="Calibri"/>
                          <w:sz w:val="16"/>
                          <w:szCs w:val="16"/>
                        </w:rPr>
                        <w:t>TEL 0432-1276212</w:t>
                      </w:r>
                    </w:p>
                    <w:p w14:paraId="238A8547" w14:textId="77777777" w:rsidR="002C232A" w:rsidRDefault="002C232A" w:rsidP="002C232A">
                      <w:pPr>
                        <w:pStyle w:val="Paragrafobase"/>
                        <w:spacing w:line="240" w:lineRule="auto"/>
                      </w:pPr>
                      <w:r>
                        <w:rPr>
                          <w:rFonts w:ascii="Calibri" w:hAnsi="Calibri" w:cs="Calibri"/>
                          <w:sz w:val="16"/>
                          <w:szCs w:val="16"/>
                        </w:rPr>
                        <w:t xml:space="preserve">mail: </w:t>
                      </w:r>
                      <w:hyperlink r:id="rId9" w:history="1">
                        <w:r>
                          <w:rPr>
                            <w:rStyle w:val="Collegamentoipertestuale"/>
                            <w:rFonts w:ascii="Calibri" w:hAnsi="Calibri" w:cs="Calibri"/>
                            <w:sz w:val="16"/>
                            <w:szCs w:val="16"/>
                          </w:rPr>
                          <w:t>udic842006@istruzione.it</w:t>
                        </w:r>
                      </w:hyperlink>
                      <w:r>
                        <w:rPr>
                          <w:rFonts w:ascii="Calibri" w:hAnsi="Calibri" w:cs="Calibri"/>
                          <w:sz w:val="16"/>
                          <w:szCs w:val="16"/>
                        </w:rPr>
                        <w:t xml:space="preserve"> </w:t>
                      </w:r>
                      <w:hyperlink r:id="rId10" w:history="1">
                        <w:r>
                          <w:rPr>
                            <w:rStyle w:val="Collegamentoipertestuale"/>
                            <w:rFonts w:ascii="Calibri" w:hAnsi="Calibri" w:cs="Calibri"/>
                            <w:sz w:val="16"/>
                            <w:szCs w:val="16"/>
                          </w:rPr>
                          <w:t>udic842006@pec.istruzione.it</w:t>
                        </w:r>
                      </w:hyperlink>
                    </w:p>
                    <w:p w14:paraId="1427C605" w14:textId="77777777" w:rsidR="002C232A" w:rsidRDefault="002C232A" w:rsidP="002C232A">
                      <w:pPr>
                        <w:shd w:val="clear" w:color="auto" w:fill="FFFFFF"/>
                        <w:rPr>
                          <w:rFonts w:ascii="Calibri" w:hAnsi="Calibri" w:cs="Calibri"/>
                          <w:color w:val="222222"/>
                          <w:sz w:val="16"/>
                          <w:szCs w:val="16"/>
                        </w:rPr>
                      </w:pPr>
                      <w:r>
                        <w:rPr>
                          <w:rFonts w:ascii="Calibri" w:hAnsi="Calibri" w:cs="Calibri"/>
                          <w:color w:val="222222"/>
                          <w:sz w:val="16"/>
                          <w:szCs w:val="16"/>
                        </w:rPr>
                        <w:t>Codice meccanografico – UDIC842006</w:t>
                      </w:r>
                    </w:p>
                    <w:p w14:paraId="54E45D65" w14:textId="77777777" w:rsidR="002C232A" w:rsidRDefault="002C232A" w:rsidP="002C232A">
                      <w:pPr>
                        <w:shd w:val="clear" w:color="auto" w:fill="FFFFFF"/>
                        <w:rPr>
                          <w:rFonts w:ascii="Calibri" w:hAnsi="Calibri" w:cs="Calibri"/>
                          <w:color w:val="222222"/>
                          <w:sz w:val="16"/>
                          <w:szCs w:val="16"/>
                        </w:rPr>
                      </w:pPr>
                      <w:r>
                        <w:rPr>
                          <w:rFonts w:ascii="Calibri" w:hAnsi="Calibri" w:cs="Calibri"/>
                          <w:color w:val="222222"/>
                          <w:sz w:val="16"/>
                          <w:szCs w:val="16"/>
                        </w:rPr>
                        <w:t>Codice fiscale 94127280306</w:t>
                      </w:r>
                    </w:p>
                    <w:p w14:paraId="57DFD2A4" w14:textId="77777777" w:rsidR="002C232A" w:rsidRDefault="002C232A" w:rsidP="002C232A">
                      <w:pPr>
                        <w:shd w:val="clear" w:color="auto" w:fill="FFFFFF"/>
                        <w:rPr>
                          <w:rFonts w:ascii="Calibri" w:hAnsi="Calibri" w:cs="Calibri"/>
                          <w:color w:val="222222"/>
                          <w:sz w:val="16"/>
                          <w:szCs w:val="16"/>
                        </w:rPr>
                      </w:pPr>
                      <w:r>
                        <w:rPr>
                          <w:rFonts w:ascii="Calibri" w:hAnsi="Calibri" w:cs="Calibri"/>
                          <w:color w:val="222222"/>
                          <w:sz w:val="16"/>
                          <w:szCs w:val="16"/>
                        </w:rPr>
                        <w:t>Codice univoco fatturazione UFK51D</w:t>
                      </w:r>
                    </w:p>
                    <w:p w14:paraId="40A0CD72" w14:textId="77777777" w:rsidR="00C73994" w:rsidRPr="00C73994" w:rsidRDefault="00C73994">
                      <w:pPr>
                        <w:rPr>
                          <w:sz w:val="18"/>
                        </w:rPr>
                      </w:pPr>
                    </w:p>
                  </w:txbxContent>
                </v:textbox>
                <w10:wrap type="square"/>
              </v:shape>
            </w:pict>
          </mc:Fallback>
        </mc:AlternateContent>
      </w:r>
      <w:r>
        <w:rPr>
          <w:rFonts w:ascii="Minion Pro" w:hAnsi="Minion Pro"/>
          <w:noProof/>
          <w:lang w:eastAsia="it-IT" w:bidi="ar-SA"/>
        </w:rPr>
        <w:drawing>
          <wp:anchor distT="0" distB="0" distL="114300" distR="114300" simplePos="0" relativeHeight="251662336" behindDoc="0" locked="0" layoutInCell="1" allowOverlap="1" wp14:anchorId="1B069072" wp14:editId="65E028B3">
            <wp:simplePos x="0" y="0"/>
            <wp:positionH relativeFrom="column">
              <wp:posOffset>4078605</wp:posOffset>
            </wp:positionH>
            <wp:positionV relativeFrom="paragraph">
              <wp:posOffset>64135</wp:posOffset>
            </wp:positionV>
            <wp:extent cx="2448000" cy="728022"/>
            <wp:effectExtent l="0" t="0" r="0" b="0"/>
            <wp:wrapNone/>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2448000" cy="728022"/>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C73994">
        <w:rPr>
          <w:rFonts w:ascii="Segoe UI" w:hAnsi="Segoe UI" w:cs="Segoe UI"/>
          <w:noProof/>
          <w:lang w:eastAsia="it-IT" w:bidi="ar-SA"/>
        </w:rPr>
        <w:drawing>
          <wp:anchor distT="0" distB="0" distL="114300" distR="114300" simplePos="0" relativeHeight="251663360" behindDoc="0" locked="0" layoutInCell="1" allowOverlap="1" wp14:anchorId="63863936" wp14:editId="2F4DB2D2">
            <wp:simplePos x="0" y="0"/>
            <wp:positionH relativeFrom="column">
              <wp:posOffset>-286385</wp:posOffset>
            </wp:positionH>
            <wp:positionV relativeFrom="paragraph">
              <wp:posOffset>57150</wp:posOffset>
            </wp:positionV>
            <wp:extent cx="605455" cy="684000"/>
            <wp:effectExtent l="0" t="0" r="4445" b="1905"/>
            <wp:wrapTopAndBottom/>
            <wp:docPr id="3"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05455" cy="684000"/>
                    </a:xfrm>
                    <a:prstGeom prst="rect">
                      <a:avLst/>
                    </a:prstGeom>
                    <a:solidFill>
                      <a:srgbClr val="FFFFFF"/>
                    </a:solidFill>
                    <a:ln>
                      <a:noFill/>
                      <a:prstDash/>
                    </a:ln>
                  </pic:spPr>
                </pic:pic>
              </a:graphicData>
            </a:graphic>
            <wp14:sizeRelH relativeFrom="margin">
              <wp14:pctWidth>0</wp14:pctWidth>
            </wp14:sizeRelH>
            <wp14:sizeRelV relativeFrom="margin">
              <wp14:pctHeight>0</wp14:pctHeight>
            </wp14:sizeRelV>
          </wp:anchor>
        </w:drawing>
      </w:r>
      <w:r w:rsidR="00C73994">
        <w:rPr>
          <w:rFonts w:ascii="Calibri" w:hAnsi="Calibri" w:cs="Calibri"/>
          <w:sz w:val="16"/>
          <w:szCs w:val="16"/>
        </w:rPr>
        <w:t xml:space="preserve">                                            </w:t>
      </w:r>
    </w:p>
    <w:p w14:paraId="2A299243" w14:textId="77777777" w:rsidR="007C7A94" w:rsidRDefault="007C7A94">
      <w:pPr>
        <w:autoSpaceDE w:val="0"/>
        <w:rPr>
          <w:rFonts w:ascii="Calibri" w:hAnsi="Calibri" w:cs="Calibri"/>
          <w:sz w:val="20"/>
          <w:szCs w:val="20"/>
        </w:rPr>
      </w:pPr>
    </w:p>
    <w:p w14:paraId="458C783F" w14:textId="77777777" w:rsidR="00020E2F" w:rsidRDefault="00020E2F" w:rsidP="00020E2F"/>
    <w:p w14:paraId="38EDEAD2" w14:textId="77777777" w:rsidR="00020E2F" w:rsidRDefault="00020E2F" w:rsidP="00020E2F"/>
    <w:p w14:paraId="1A563D47" w14:textId="5C96D758" w:rsidR="00020E2F" w:rsidRPr="00020E2F" w:rsidRDefault="00020E2F" w:rsidP="00020E2F">
      <w:pPr>
        <w:tabs>
          <w:tab w:val="left" w:pos="8505"/>
        </w:tabs>
        <w:ind w:left="426"/>
        <w:jc w:val="center"/>
        <w:rPr>
          <w:rFonts w:ascii="Arial" w:hAnsi="Arial" w:cs="Arial"/>
          <w:bCs/>
          <w:outline/>
          <w:color w:val="5B9BD5"/>
          <w:sz w:val="96"/>
          <w:szCs w:val="96"/>
          <w14:textOutline w14:w="9525" w14:cap="flat" w14:cmpd="sng" w14:algn="ctr">
            <w14:solidFill>
              <w14:srgbClr w14:val="5B9BD5"/>
            </w14:solidFill>
            <w14:prstDash w14:val="solid"/>
            <w14:round/>
          </w14:textOutline>
          <w14:textFill>
            <w14:noFill/>
          </w14:textFill>
        </w:rPr>
      </w:pPr>
      <w:r w:rsidRPr="00020E2F">
        <w:rPr>
          <w:rFonts w:ascii="Arial" w:hAnsi="Arial" w:cs="Arial"/>
          <w:bCs/>
          <w:outline/>
          <w:noProof/>
          <w:color w:val="339966"/>
          <w:sz w:val="96"/>
          <w:szCs w:val="96"/>
          <w14:textOutline w14:w="9525" w14:cap="flat" w14:cmpd="sng" w14:algn="ctr">
            <w14:solidFill>
              <w14:srgbClr w14:val="339966"/>
            </w14:solidFill>
            <w14:prstDash w14:val="solid"/>
            <w14:round/>
          </w14:textOutline>
          <w14:textFill>
            <w14:noFill/>
          </w14:textFill>
        </w:rPr>
        <mc:AlternateContent>
          <mc:Choice Requires="wps">
            <w:drawing>
              <wp:inline distT="0" distB="0" distL="0" distR="0" wp14:anchorId="73A3EECA" wp14:editId="6F4C08C9">
                <wp:extent cx="3898900" cy="2749550"/>
                <wp:effectExtent l="0" t="0" r="0" b="0"/>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98900" cy="2749550"/>
                        </a:xfrm>
                        <a:prstGeom prst="rect">
                          <a:avLst/>
                        </a:prstGeom>
                      </wps:spPr>
                      <wps:txbx>
                        <w:txbxContent>
                          <w:p w14:paraId="71E92DC0" w14:textId="14A046D8" w:rsidR="00020E2F" w:rsidRPr="00020E2F" w:rsidRDefault="00020E2F" w:rsidP="00020E2F">
                            <w:pPr>
                              <w:jc w:val="center"/>
                              <w:rPr>
                                <w:b/>
                                <w:bCs/>
                                <w:sz w:val="72"/>
                                <w:szCs w:val="72"/>
                              </w:rPr>
                            </w:pPr>
                            <w:r w:rsidRPr="00020E2F">
                              <w:rPr>
                                <w:b/>
                                <w:bCs/>
                                <w:sz w:val="72"/>
                                <w:szCs w:val="72"/>
                              </w:rPr>
                              <w:t>RELAZIONE CONTO CONSUNTIVO</w:t>
                            </w:r>
                          </w:p>
                          <w:p w14:paraId="63CA8051" w14:textId="5AB50151" w:rsidR="00020E2F" w:rsidRPr="00020E2F" w:rsidRDefault="00020E2F" w:rsidP="00020E2F">
                            <w:pPr>
                              <w:jc w:val="center"/>
                              <w:rPr>
                                <w:b/>
                                <w:bCs/>
                                <w:sz w:val="72"/>
                                <w:szCs w:val="72"/>
                              </w:rPr>
                            </w:pPr>
                            <w:r w:rsidRPr="00020E2F">
                              <w:rPr>
                                <w:b/>
                                <w:bCs/>
                                <w:sz w:val="72"/>
                                <w:szCs w:val="72"/>
                              </w:rPr>
                              <w:t>E.F</w:t>
                            </w:r>
                            <w:r>
                              <w:rPr>
                                <w:b/>
                                <w:bCs/>
                                <w:sz w:val="72"/>
                                <w:szCs w:val="72"/>
                              </w:rPr>
                              <w:t>.</w:t>
                            </w:r>
                            <w:r w:rsidRPr="00020E2F">
                              <w:rPr>
                                <w:b/>
                                <w:bCs/>
                                <w:sz w:val="72"/>
                                <w:szCs w:val="72"/>
                              </w:rPr>
                              <w:t xml:space="preserve"> 2019</w:t>
                            </w:r>
                          </w:p>
                        </w:txbxContent>
                      </wps:txbx>
                      <wps:bodyPr wrap="square" numCol="1" fromWordArt="1">
                        <a:prstTxWarp prst="textFadeUp">
                          <a:avLst>
                            <a:gd name="adj" fmla="val 9991"/>
                          </a:avLst>
                        </a:prstTxWarp>
                        <a:spAutoFit/>
                      </wps:bodyPr>
                    </wps:wsp>
                  </a:graphicData>
                </a:graphic>
              </wp:inline>
            </w:drawing>
          </mc:Choice>
          <mc:Fallback>
            <w:pict>
              <v:shape w14:anchorId="73A3EECA" id="Casella di testo 6" o:spid="_x0000_s1027" type="#_x0000_t202" style="width:307pt;height:2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" filled="f" stroked="f">
                <o:lock v:ext="edit" shapetype="t"/>
                <v:textbox style="mso-fit-shape-to-text:t">
                  <w:txbxContent>
                    <w:p w14:paraId="71E92DC0" w14:textId="14A046D8" w:rsidR="00020E2F" w:rsidRPr="00020E2F" w:rsidRDefault="00020E2F" w:rsidP="00020E2F">
                      <w:pPr>
                        <w:jc w:val="center"/>
                        <w:rPr>
                          <w:b/>
                          <w:bCs/>
                          <w:sz w:val="72"/>
                          <w:szCs w:val="72"/>
                        </w:rPr>
                      </w:pPr>
                      <w:r w:rsidRPr="00020E2F">
                        <w:rPr>
                          <w:b/>
                          <w:bCs/>
                          <w:sz w:val="72"/>
                          <w:szCs w:val="72"/>
                        </w:rPr>
                        <w:t>RELAZIONE CONTO CONSUNTIVO</w:t>
                      </w:r>
                    </w:p>
                    <w:p w14:paraId="63CA8051" w14:textId="5AB50151" w:rsidR="00020E2F" w:rsidRPr="00020E2F" w:rsidRDefault="00020E2F" w:rsidP="00020E2F">
                      <w:pPr>
                        <w:jc w:val="center"/>
                        <w:rPr>
                          <w:b/>
                          <w:bCs/>
                          <w:sz w:val="72"/>
                          <w:szCs w:val="72"/>
                        </w:rPr>
                      </w:pPr>
                      <w:r w:rsidRPr="00020E2F">
                        <w:rPr>
                          <w:b/>
                          <w:bCs/>
                          <w:sz w:val="72"/>
                          <w:szCs w:val="72"/>
                        </w:rPr>
                        <w:t>E.F</w:t>
                      </w:r>
                      <w:r>
                        <w:rPr>
                          <w:b/>
                          <w:bCs/>
                          <w:sz w:val="72"/>
                          <w:szCs w:val="72"/>
                        </w:rPr>
                        <w:t>.</w:t>
                      </w:r>
                      <w:r w:rsidRPr="00020E2F">
                        <w:rPr>
                          <w:b/>
                          <w:bCs/>
                          <w:sz w:val="72"/>
                          <w:szCs w:val="72"/>
                        </w:rPr>
                        <w:t xml:space="preserve"> 2019</w:t>
                      </w:r>
                    </w:p>
                  </w:txbxContent>
                </v:textbox>
                <w10:anchorlock/>
              </v:shape>
            </w:pict>
          </mc:Fallback>
        </mc:AlternateContent>
      </w:r>
    </w:p>
    <w:p w14:paraId="79798F1A" w14:textId="77777777" w:rsidR="00020E2F" w:rsidRDefault="00020E2F" w:rsidP="00020E2F"/>
    <w:p w14:paraId="4773CF22" w14:textId="77777777" w:rsidR="00020E2F" w:rsidRDefault="00020E2F" w:rsidP="00020E2F"/>
    <w:p w14:paraId="40DE1A67" w14:textId="77777777" w:rsidR="00020E2F" w:rsidRDefault="00020E2F" w:rsidP="00020E2F"/>
    <w:p w14:paraId="23A7AD19" w14:textId="77777777" w:rsidR="00020E2F" w:rsidRDefault="00020E2F" w:rsidP="00020E2F"/>
    <w:p w14:paraId="72A85D17" w14:textId="77777777" w:rsidR="00020E2F" w:rsidRDefault="00020E2F" w:rsidP="00020E2F"/>
    <w:p w14:paraId="4008205C" w14:textId="77777777" w:rsidR="00020E2F" w:rsidRDefault="00020E2F" w:rsidP="00020E2F"/>
    <w:p w14:paraId="12CE3D92" w14:textId="77777777" w:rsidR="00020E2F" w:rsidRDefault="00020E2F" w:rsidP="00020E2F"/>
    <w:p w14:paraId="0D1CBCD8" w14:textId="77777777" w:rsidR="00020E2F" w:rsidRDefault="00020E2F" w:rsidP="00020E2F"/>
    <w:p w14:paraId="228563CB" w14:textId="77777777" w:rsidR="00020E2F" w:rsidRDefault="00020E2F" w:rsidP="00020E2F"/>
    <w:p w14:paraId="7252147F" w14:textId="77777777" w:rsidR="00020E2F" w:rsidRDefault="00020E2F" w:rsidP="00020E2F"/>
    <w:p w14:paraId="51E93D5A" w14:textId="77777777" w:rsidR="00020E2F" w:rsidRDefault="00020E2F" w:rsidP="00020E2F"/>
    <w:p w14:paraId="7BE39137" w14:textId="77777777" w:rsidR="00020E2F" w:rsidRDefault="00020E2F" w:rsidP="00020E2F"/>
    <w:p w14:paraId="6446DDEB" w14:textId="77777777" w:rsidR="00020E2F" w:rsidRDefault="00020E2F" w:rsidP="00020E2F"/>
    <w:p w14:paraId="0DBC72CA" w14:textId="77777777" w:rsidR="00020E2F" w:rsidRDefault="00020E2F" w:rsidP="00020E2F"/>
    <w:p w14:paraId="118C70E0" w14:textId="77777777" w:rsidR="00020E2F" w:rsidRDefault="00020E2F" w:rsidP="00020E2F"/>
    <w:p w14:paraId="53D2EB69" w14:textId="77777777" w:rsidR="00020E2F" w:rsidRDefault="00020E2F" w:rsidP="00020E2F"/>
    <w:p w14:paraId="5D9DF129" w14:textId="77777777" w:rsidR="00020E2F" w:rsidRDefault="00020E2F" w:rsidP="00020E2F"/>
    <w:p w14:paraId="0F399FD1" w14:textId="77777777" w:rsidR="00020E2F" w:rsidRDefault="00020E2F" w:rsidP="00020E2F"/>
    <w:p w14:paraId="30B4DA50" w14:textId="77777777" w:rsidR="00020E2F" w:rsidRDefault="00020E2F" w:rsidP="00020E2F"/>
    <w:p w14:paraId="2527EA2F" w14:textId="77777777" w:rsidR="00020E2F" w:rsidRDefault="00020E2F" w:rsidP="00020E2F"/>
    <w:p w14:paraId="074FCC9E" w14:textId="77777777" w:rsidR="00020E2F" w:rsidRDefault="00020E2F" w:rsidP="00020E2F"/>
    <w:p w14:paraId="1B697E13" w14:textId="77777777" w:rsidR="00020E2F" w:rsidRDefault="00020E2F" w:rsidP="00020E2F"/>
    <w:p w14:paraId="39166CFA" w14:textId="77777777" w:rsidR="00020E2F" w:rsidRDefault="00020E2F" w:rsidP="00020E2F"/>
    <w:p w14:paraId="2C5F9700" w14:textId="77777777" w:rsidR="00020E2F" w:rsidRDefault="00020E2F" w:rsidP="00020E2F"/>
    <w:p w14:paraId="6A30AF38" w14:textId="77777777" w:rsidR="00020E2F" w:rsidRDefault="00020E2F" w:rsidP="00020E2F"/>
    <w:p w14:paraId="68BED779" w14:textId="77777777" w:rsidR="00020E2F" w:rsidRDefault="00020E2F" w:rsidP="00020E2F"/>
    <w:p w14:paraId="7C5D3EE1" w14:textId="6D00735D" w:rsidR="00020E2F" w:rsidRPr="00020E2F" w:rsidRDefault="00020E2F" w:rsidP="00020E2F">
      <w:pPr>
        <w:rPr>
          <w:rFonts w:asciiTheme="minorHAnsi" w:hAnsiTheme="minorHAnsi" w:cstheme="minorHAnsi"/>
        </w:rPr>
      </w:pPr>
      <w:r>
        <w:br w:type="column"/>
      </w:r>
    </w:p>
    <w:p w14:paraId="20423C98" w14:textId="77777777" w:rsidR="00020E2F" w:rsidRPr="00020E2F" w:rsidRDefault="00020E2F" w:rsidP="00020E2F">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00"/>
        <w:tblLook w:val="01E0" w:firstRow="1" w:lastRow="1" w:firstColumn="1" w:lastColumn="1" w:noHBand="0" w:noVBand="0"/>
      </w:tblPr>
      <w:tblGrid>
        <w:gridCol w:w="9628"/>
      </w:tblGrid>
      <w:tr w:rsidR="00020E2F" w:rsidRPr="00020E2F" w14:paraId="3C7089F0" w14:textId="77777777" w:rsidTr="000B45DA">
        <w:tc>
          <w:tcPr>
            <w:tcW w:w="9778" w:type="dxa"/>
            <w:shd w:val="clear" w:color="auto" w:fill="auto"/>
          </w:tcPr>
          <w:p w14:paraId="281B5AA1" w14:textId="77777777" w:rsidR="00020E2F" w:rsidRPr="00020E2F" w:rsidRDefault="00020E2F" w:rsidP="000B45DA">
            <w:pPr>
              <w:jc w:val="center"/>
              <w:rPr>
                <w:rFonts w:asciiTheme="minorHAnsi" w:hAnsiTheme="minorHAnsi" w:cstheme="minorHAnsi"/>
                <w:b/>
              </w:rPr>
            </w:pPr>
            <w:r w:rsidRPr="00020E2F">
              <w:rPr>
                <w:rFonts w:asciiTheme="minorHAnsi" w:hAnsiTheme="minorHAnsi" w:cstheme="minorHAnsi"/>
                <w:b/>
                <w:bCs/>
                <w:sz w:val="48"/>
                <w:szCs w:val="48"/>
              </w:rPr>
              <w:t>CONTO CONSUNTIVO E.F. 2019</w:t>
            </w:r>
          </w:p>
        </w:tc>
      </w:tr>
    </w:tbl>
    <w:p w14:paraId="44687F8C" w14:textId="77777777" w:rsidR="00020E2F" w:rsidRPr="00020E2F" w:rsidRDefault="00020E2F" w:rsidP="00020E2F">
      <w:pPr>
        <w:rPr>
          <w:rFonts w:asciiTheme="minorHAnsi" w:hAnsiTheme="minorHAnsi" w:cstheme="minorHAnsi"/>
          <w:b/>
        </w:rPr>
      </w:pPr>
    </w:p>
    <w:p w14:paraId="77F20302" w14:textId="77777777" w:rsidR="00020E2F" w:rsidRPr="00020E2F" w:rsidRDefault="00020E2F" w:rsidP="00020E2F">
      <w:pP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5"/>
        <w:gridCol w:w="7753"/>
      </w:tblGrid>
      <w:tr w:rsidR="00020E2F" w:rsidRPr="00020E2F" w14:paraId="208D80CC" w14:textId="77777777" w:rsidTr="000B45DA">
        <w:tc>
          <w:tcPr>
            <w:tcW w:w="1908" w:type="dxa"/>
            <w:tcBorders>
              <w:top w:val="single" w:sz="4" w:space="0" w:color="auto"/>
              <w:left w:val="single" w:sz="4" w:space="0" w:color="auto"/>
              <w:bottom w:val="single" w:sz="4" w:space="0" w:color="auto"/>
              <w:right w:val="single" w:sz="4" w:space="0" w:color="auto"/>
            </w:tcBorders>
          </w:tcPr>
          <w:p w14:paraId="1A6A6C2C"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Fonti:</w:t>
            </w:r>
          </w:p>
        </w:tc>
        <w:tc>
          <w:tcPr>
            <w:tcW w:w="7946" w:type="dxa"/>
            <w:tcBorders>
              <w:top w:val="single" w:sz="4" w:space="0" w:color="auto"/>
              <w:left w:val="single" w:sz="4" w:space="0" w:color="auto"/>
              <w:bottom w:val="single" w:sz="4" w:space="0" w:color="auto"/>
              <w:right w:val="single" w:sz="4" w:space="0" w:color="auto"/>
            </w:tcBorders>
          </w:tcPr>
          <w:p w14:paraId="7FC4A4FA"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Decreto Interministeriale n. 44 del 1° febbraio 2001 e Articolo 55, comma 1, del Decreto n. 129 del 28 agosto 2018;</w:t>
            </w:r>
          </w:p>
          <w:p w14:paraId="35FA1896"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Programma Annuale 2019 approvato dal Consiglio di Istituto del 12 marzo 2019 delibera n° 18;</w:t>
            </w:r>
          </w:p>
          <w:p w14:paraId="568DFF71"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bCs/>
              </w:rPr>
              <w:t>Delibere di Modifica al Programma Annuale 2019.</w:t>
            </w:r>
          </w:p>
        </w:tc>
      </w:tr>
    </w:tbl>
    <w:p w14:paraId="6F92D76A" w14:textId="77777777" w:rsidR="00020E2F" w:rsidRPr="00020E2F" w:rsidRDefault="00020E2F" w:rsidP="00020E2F">
      <w:pPr>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6"/>
        <w:gridCol w:w="7732"/>
      </w:tblGrid>
      <w:tr w:rsidR="00020E2F" w:rsidRPr="00020E2F" w14:paraId="7C6EC28F" w14:textId="77777777" w:rsidTr="000B45DA">
        <w:tc>
          <w:tcPr>
            <w:tcW w:w="1908" w:type="dxa"/>
            <w:tcBorders>
              <w:top w:val="single" w:sz="4" w:space="0" w:color="auto"/>
              <w:left w:val="single" w:sz="4" w:space="0" w:color="auto"/>
              <w:bottom w:val="single" w:sz="4" w:space="0" w:color="auto"/>
              <w:right w:val="nil"/>
            </w:tcBorders>
          </w:tcPr>
          <w:p w14:paraId="6F5EFE62"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D.S.G.A.:</w:t>
            </w:r>
          </w:p>
          <w:p w14:paraId="2A51DFA0" w14:textId="77777777" w:rsidR="00020E2F" w:rsidRPr="00020E2F" w:rsidRDefault="00020E2F" w:rsidP="000B45DA">
            <w:pPr>
              <w:rPr>
                <w:rFonts w:asciiTheme="minorHAnsi" w:hAnsiTheme="minorHAnsi" w:cstheme="minorHAnsi"/>
                <w:b/>
              </w:rPr>
            </w:pPr>
            <w:r w:rsidRPr="00020E2F">
              <w:rPr>
                <w:rFonts w:asciiTheme="minorHAnsi" w:hAnsiTheme="minorHAnsi" w:cstheme="minorHAnsi"/>
                <w:color w:val="FFFFFF"/>
              </w:rPr>
              <w:t>POIUYTREWQ</w:t>
            </w:r>
          </w:p>
        </w:tc>
        <w:tc>
          <w:tcPr>
            <w:tcW w:w="7946" w:type="dxa"/>
            <w:tcBorders>
              <w:top w:val="single" w:sz="4" w:space="0" w:color="auto"/>
              <w:left w:val="nil"/>
              <w:bottom w:val="single" w:sz="4" w:space="0" w:color="auto"/>
              <w:right w:val="single" w:sz="4" w:space="0" w:color="auto"/>
            </w:tcBorders>
          </w:tcPr>
          <w:p w14:paraId="21FCD7DE" w14:textId="77777777" w:rsidR="00020E2F" w:rsidRPr="00020E2F" w:rsidRDefault="00020E2F" w:rsidP="00020E2F">
            <w:pPr>
              <w:widowControl/>
              <w:numPr>
                <w:ilvl w:val="0"/>
                <w:numId w:val="38"/>
              </w:numPr>
              <w:suppressAutoHyphens w:val="0"/>
              <w:autoSpaceDN/>
              <w:textAlignment w:val="auto"/>
              <w:rPr>
                <w:rFonts w:asciiTheme="minorHAnsi" w:hAnsiTheme="minorHAnsi" w:cstheme="minorHAnsi"/>
                <w:b/>
              </w:rPr>
            </w:pPr>
            <w:r w:rsidRPr="00020E2F">
              <w:rPr>
                <w:rFonts w:asciiTheme="minorHAnsi" w:hAnsiTheme="minorHAnsi" w:cstheme="minorHAnsi"/>
                <w:b/>
              </w:rPr>
              <w:t xml:space="preserve">Relazione illustrativa sull’andamento della gestione dell’istituzione scolastica. </w:t>
            </w:r>
          </w:p>
          <w:p w14:paraId="7BF211D9" w14:textId="77777777" w:rsidR="00020E2F" w:rsidRPr="00020E2F" w:rsidRDefault="00020E2F" w:rsidP="000B45DA">
            <w:pPr>
              <w:rPr>
                <w:rFonts w:asciiTheme="minorHAnsi" w:hAnsiTheme="minorHAnsi" w:cstheme="minorHAnsi"/>
              </w:rPr>
            </w:pPr>
          </w:p>
          <w:p w14:paraId="10A3A680"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Modulistica:</w:t>
            </w:r>
          </w:p>
          <w:p w14:paraId="713728EE"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 xml:space="preserve">Modello H – Conto Consuntivo – Conto Finanziario </w:t>
            </w:r>
            <w:proofErr w:type="spellStart"/>
            <w:r w:rsidRPr="00020E2F">
              <w:rPr>
                <w:rFonts w:asciiTheme="minorHAnsi" w:hAnsiTheme="minorHAnsi" w:cstheme="minorHAnsi"/>
              </w:rPr>
              <w:t>e.f</w:t>
            </w:r>
            <w:proofErr w:type="spellEnd"/>
            <w:r w:rsidRPr="00020E2F">
              <w:rPr>
                <w:rFonts w:asciiTheme="minorHAnsi" w:hAnsiTheme="minorHAnsi" w:cstheme="minorHAnsi"/>
              </w:rPr>
              <w:t>. 2019</w:t>
            </w:r>
          </w:p>
          <w:p w14:paraId="6C2A27A5"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Modello I – Rendiconto dettagliato progetto/attività</w:t>
            </w:r>
          </w:p>
          <w:p w14:paraId="283FE871"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Modello J – Situazione amministrativa definitiva al 31/12/2019</w:t>
            </w:r>
          </w:p>
          <w:p w14:paraId="36C50880"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Modello K – Conto del Patrimonio al 31/12/2019</w:t>
            </w:r>
          </w:p>
          <w:p w14:paraId="3FE3DAFC"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Modello L – Elenco residui attivi al 31/12/2019</w:t>
            </w:r>
          </w:p>
          <w:p w14:paraId="2354D023"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Modello M – Prospetto delle spese per il personale anno 2019</w:t>
            </w:r>
          </w:p>
          <w:p w14:paraId="07C19959"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Modello N – Riepilogo per tipologia di spesa anno 2019</w:t>
            </w:r>
          </w:p>
          <w:p w14:paraId="29249B83" w14:textId="77777777" w:rsidR="00020E2F" w:rsidRPr="00020E2F" w:rsidRDefault="00020E2F" w:rsidP="000B45DA">
            <w:pPr>
              <w:jc w:val="both"/>
              <w:rPr>
                <w:rFonts w:asciiTheme="minorHAnsi" w:hAnsiTheme="minorHAnsi" w:cstheme="minorHAnsi"/>
              </w:rPr>
            </w:pPr>
          </w:p>
        </w:tc>
      </w:tr>
    </w:tbl>
    <w:p w14:paraId="402ADD36" w14:textId="77777777" w:rsidR="00020E2F" w:rsidRPr="00020E2F" w:rsidRDefault="00020E2F" w:rsidP="00020E2F">
      <w:pPr>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888"/>
        <w:gridCol w:w="7740"/>
      </w:tblGrid>
      <w:tr w:rsidR="00020E2F" w:rsidRPr="00020E2F" w14:paraId="5547E8A6" w14:textId="77777777" w:rsidTr="000B45DA">
        <w:tc>
          <w:tcPr>
            <w:tcW w:w="1908" w:type="dxa"/>
          </w:tcPr>
          <w:p w14:paraId="477544CC"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Dirigente Scolastico:</w:t>
            </w:r>
          </w:p>
        </w:tc>
        <w:tc>
          <w:tcPr>
            <w:tcW w:w="7946" w:type="dxa"/>
          </w:tcPr>
          <w:p w14:paraId="78DD1A53"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color w:val="000000"/>
              </w:rPr>
            </w:pPr>
            <w:r w:rsidRPr="00020E2F">
              <w:rPr>
                <w:rFonts w:asciiTheme="minorHAnsi" w:hAnsiTheme="minorHAnsi" w:cstheme="minorHAnsi"/>
                <w:color w:val="000000"/>
              </w:rPr>
              <w:t>Trasmissione del Conto Consuntivo ai Revisori dei conti avvenuto 15 maggio 2020</w:t>
            </w:r>
          </w:p>
        </w:tc>
      </w:tr>
    </w:tbl>
    <w:p w14:paraId="42B503F1" w14:textId="77777777" w:rsidR="00020E2F" w:rsidRPr="00020E2F" w:rsidRDefault="00020E2F" w:rsidP="00020E2F">
      <w:pPr>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880"/>
        <w:gridCol w:w="7748"/>
      </w:tblGrid>
      <w:tr w:rsidR="00020E2F" w:rsidRPr="00020E2F" w14:paraId="5D09B330" w14:textId="77777777" w:rsidTr="000B45DA">
        <w:tc>
          <w:tcPr>
            <w:tcW w:w="1908" w:type="dxa"/>
          </w:tcPr>
          <w:p w14:paraId="35651403"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Revisori dei conti:</w:t>
            </w:r>
          </w:p>
        </w:tc>
        <w:tc>
          <w:tcPr>
            <w:tcW w:w="7946" w:type="dxa"/>
          </w:tcPr>
          <w:p w14:paraId="01BD7A4E"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 xml:space="preserve">Analisi Conto Consuntivo 2019 (Athena) </w:t>
            </w:r>
            <w:r w:rsidRPr="00020E2F">
              <w:rPr>
                <w:rFonts w:asciiTheme="minorHAnsi" w:hAnsiTheme="minorHAnsi" w:cstheme="minorHAnsi"/>
                <w:color w:val="000000"/>
              </w:rPr>
              <w:t>Verbale n°</w:t>
            </w:r>
            <w:r w:rsidRPr="00020E2F">
              <w:rPr>
                <w:rFonts w:asciiTheme="minorHAnsi" w:hAnsiTheme="minorHAnsi" w:cstheme="minorHAnsi"/>
                <w:color w:val="FF0000"/>
              </w:rPr>
              <w:t xml:space="preserve"> </w:t>
            </w:r>
          </w:p>
        </w:tc>
      </w:tr>
    </w:tbl>
    <w:p w14:paraId="582C22C3" w14:textId="77777777" w:rsidR="00020E2F" w:rsidRPr="00020E2F" w:rsidRDefault="00020E2F" w:rsidP="00020E2F">
      <w:pPr>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884"/>
        <w:gridCol w:w="7744"/>
      </w:tblGrid>
      <w:tr w:rsidR="00020E2F" w:rsidRPr="00020E2F" w14:paraId="75DBF807" w14:textId="77777777" w:rsidTr="000B45DA">
        <w:tc>
          <w:tcPr>
            <w:tcW w:w="1908" w:type="dxa"/>
          </w:tcPr>
          <w:p w14:paraId="303E7A04"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Consiglio di Istituto:</w:t>
            </w:r>
          </w:p>
        </w:tc>
        <w:tc>
          <w:tcPr>
            <w:tcW w:w="7946" w:type="dxa"/>
          </w:tcPr>
          <w:p w14:paraId="67DBC9DC"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 xml:space="preserve">Adozione della delibera di approvazione avvenuto il </w:t>
            </w:r>
          </w:p>
        </w:tc>
      </w:tr>
    </w:tbl>
    <w:p w14:paraId="12C70F18" w14:textId="77777777" w:rsidR="00020E2F" w:rsidRPr="00020E2F" w:rsidRDefault="00020E2F" w:rsidP="00020E2F">
      <w:pPr>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888"/>
        <w:gridCol w:w="7740"/>
      </w:tblGrid>
      <w:tr w:rsidR="00020E2F" w:rsidRPr="00020E2F" w14:paraId="25E43864" w14:textId="77777777" w:rsidTr="000B45DA">
        <w:tc>
          <w:tcPr>
            <w:tcW w:w="1908" w:type="dxa"/>
          </w:tcPr>
          <w:p w14:paraId="799ACA95"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Pubblicità:</w:t>
            </w:r>
          </w:p>
        </w:tc>
        <w:tc>
          <w:tcPr>
            <w:tcW w:w="7946" w:type="dxa"/>
          </w:tcPr>
          <w:p w14:paraId="425A9F2E" w14:textId="77777777" w:rsidR="00020E2F" w:rsidRPr="00020E2F" w:rsidRDefault="00020E2F" w:rsidP="000B45DA">
            <w:pPr>
              <w:jc w:val="both"/>
              <w:rPr>
                <w:rFonts w:asciiTheme="minorHAnsi" w:hAnsiTheme="minorHAnsi" w:cstheme="minorHAnsi"/>
              </w:rPr>
            </w:pPr>
          </w:p>
          <w:p w14:paraId="299974AA"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Sito internet: Amministrazione trasparente / Bilanci / Bilancio preventivo e consuntivo</w:t>
            </w:r>
          </w:p>
          <w:p w14:paraId="7F1D6623" w14:textId="77777777" w:rsidR="00020E2F" w:rsidRPr="00020E2F" w:rsidRDefault="00020E2F" w:rsidP="00020E2F">
            <w:pPr>
              <w:widowControl/>
              <w:numPr>
                <w:ilvl w:val="0"/>
                <w:numId w:val="38"/>
              </w:numPr>
              <w:suppressAutoHyphens w:val="0"/>
              <w:autoSpaceDN/>
              <w:jc w:val="both"/>
              <w:textAlignment w:val="auto"/>
              <w:rPr>
                <w:rFonts w:asciiTheme="minorHAnsi" w:hAnsiTheme="minorHAnsi" w:cstheme="minorHAnsi"/>
              </w:rPr>
            </w:pPr>
            <w:r w:rsidRPr="00020E2F">
              <w:rPr>
                <w:rFonts w:asciiTheme="minorHAnsi" w:hAnsiTheme="minorHAnsi" w:cstheme="minorHAnsi"/>
              </w:rPr>
              <w:t>Ragioneria Territoriale dello Stato</w:t>
            </w:r>
          </w:p>
        </w:tc>
      </w:tr>
    </w:tbl>
    <w:p w14:paraId="3F54088E" w14:textId="77777777" w:rsidR="00020E2F" w:rsidRPr="00020E2F" w:rsidRDefault="00020E2F" w:rsidP="00020E2F">
      <w:pPr>
        <w:jc w:val="center"/>
        <w:rPr>
          <w:rFonts w:asciiTheme="minorHAnsi" w:hAnsiTheme="minorHAnsi" w:cstheme="minorHAnsi"/>
          <w:b/>
        </w:rPr>
      </w:pPr>
    </w:p>
    <w:tbl>
      <w:tblPr>
        <w:tblW w:w="0" w:type="auto"/>
        <w:tblLook w:val="01E0" w:firstRow="1" w:lastRow="1" w:firstColumn="1" w:lastColumn="1" w:noHBand="0" w:noVBand="0"/>
      </w:tblPr>
      <w:tblGrid>
        <w:gridCol w:w="4341"/>
        <w:gridCol w:w="5297"/>
      </w:tblGrid>
      <w:tr w:rsidR="00020E2F" w:rsidRPr="00020E2F" w14:paraId="23E513DB" w14:textId="77777777" w:rsidTr="000B45DA">
        <w:tc>
          <w:tcPr>
            <w:tcW w:w="4455" w:type="dxa"/>
          </w:tcPr>
          <w:p w14:paraId="15D8FA38" w14:textId="77777777" w:rsidR="00020E2F" w:rsidRPr="00020E2F" w:rsidRDefault="00020E2F" w:rsidP="000B45DA">
            <w:pPr>
              <w:jc w:val="both"/>
              <w:rPr>
                <w:rFonts w:asciiTheme="minorHAnsi" w:hAnsiTheme="minorHAnsi" w:cstheme="minorHAnsi"/>
                <w:iCs/>
              </w:rPr>
            </w:pPr>
          </w:p>
          <w:p w14:paraId="4003E686" w14:textId="77777777" w:rsidR="00020E2F" w:rsidRPr="00020E2F" w:rsidRDefault="00020E2F" w:rsidP="000B45DA">
            <w:pPr>
              <w:jc w:val="both"/>
              <w:rPr>
                <w:rFonts w:asciiTheme="minorHAnsi" w:hAnsiTheme="minorHAnsi" w:cstheme="minorHAnsi"/>
                <w:iCs/>
              </w:rPr>
            </w:pPr>
          </w:p>
        </w:tc>
        <w:tc>
          <w:tcPr>
            <w:tcW w:w="5399" w:type="dxa"/>
          </w:tcPr>
          <w:p w14:paraId="70AF74A6" w14:textId="77777777" w:rsidR="00020E2F" w:rsidRPr="00020E2F" w:rsidRDefault="00020E2F" w:rsidP="000B45DA">
            <w:pPr>
              <w:jc w:val="center"/>
              <w:rPr>
                <w:rFonts w:asciiTheme="minorHAnsi" w:hAnsiTheme="minorHAnsi" w:cstheme="minorHAnsi"/>
                <w:iCs/>
              </w:rPr>
            </w:pPr>
            <w:r w:rsidRPr="00020E2F">
              <w:rPr>
                <w:rFonts w:asciiTheme="minorHAnsi" w:hAnsiTheme="minorHAnsi" w:cstheme="minorHAnsi"/>
                <w:iCs/>
              </w:rPr>
              <w:t xml:space="preserve"> Il Direttore Dei Servizi Generali Ed Amministrativi</w:t>
            </w:r>
          </w:p>
          <w:p w14:paraId="161AF992" w14:textId="77777777" w:rsidR="00020E2F" w:rsidRPr="00020E2F" w:rsidRDefault="00020E2F" w:rsidP="000B45DA">
            <w:pPr>
              <w:tabs>
                <w:tab w:val="center" w:pos="2420"/>
                <w:tab w:val="left" w:pos="3960"/>
              </w:tabs>
              <w:jc w:val="center"/>
              <w:rPr>
                <w:rFonts w:asciiTheme="minorHAnsi" w:hAnsiTheme="minorHAnsi" w:cstheme="minorHAnsi"/>
                <w:iCs/>
              </w:rPr>
            </w:pPr>
            <w:r w:rsidRPr="00020E2F">
              <w:rPr>
                <w:rFonts w:asciiTheme="minorHAnsi" w:hAnsiTheme="minorHAnsi" w:cstheme="minorHAnsi"/>
                <w:iCs/>
              </w:rPr>
              <w:t>Carmela Criscenti</w:t>
            </w:r>
          </w:p>
        </w:tc>
      </w:tr>
    </w:tbl>
    <w:p w14:paraId="26378CC8" w14:textId="77777777" w:rsidR="00020E2F" w:rsidRPr="00020E2F" w:rsidRDefault="00020E2F" w:rsidP="00020E2F">
      <w:pPr>
        <w:pStyle w:val="Pidipagina"/>
        <w:spacing w:line="360" w:lineRule="auto"/>
        <w:ind w:left="357"/>
        <w:rPr>
          <w:rFonts w:asciiTheme="minorHAnsi" w:hAnsiTheme="minorHAnsi" w:cstheme="minorHAnsi"/>
        </w:rPr>
      </w:pPr>
      <w:r w:rsidRPr="00020E2F">
        <w:rPr>
          <w:rStyle w:val="Rimandonotaapidipagina"/>
          <w:rFonts w:asciiTheme="minorHAnsi" w:hAnsiTheme="minorHAnsi" w:cstheme="minorHAnsi"/>
          <w:b/>
          <w:sz w:val="2"/>
          <w:szCs w:val="2"/>
        </w:rPr>
        <w:footnoteReference w:id="1"/>
      </w:r>
    </w:p>
    <w:p w14:paraId="3C208E6D" w14:textId="77777777" w:rsidR="00020E2F" w:rsidRPr="00020E2F" w:rsidRDefault="00020E2F" w:rsidP="00020E2F">
      <w:pPr>
        <w:rPr>
          <w:rFonts w:asciiTheme="minorHAnsi" w:hAnsiTheme="minorHAnsi" w:cstheme="minorHAnsi"/>
        </w:rPr>
      </w:pPr>
    </w:p>
    <w:p w14:paraId="4804C729" w14:textId="77777777" w:rsidR="00020E2F" w:rsidRPr="00020E2F" w:rsidRDefault="00020E2F" w:rsidP="00020E2F">
      <w:pPr>
        <w:rPr>
          <w:rFonts w:asciiTheme="minorHAnsi" w:hAnsiTheme="minorHAnsi" w:cstheme="minorHAnsi"/>
        </w:rPr>
      </w:pPr>
    </w:p>
    <w:p w14:paraId="7A594862" w14:textId="77777777" w:rsidR="00020E2F" w:rsidRPr="00020E2F" w:rsidRDefault="00020E2F" w:rsidP="00020E2F">
      <w:pPr>
        <w:rPr>
          <w:rFonts w:asciiTheme="minorHAnsi" w:hAnsiTheme="minorHAnsi" w:cstheme="minorHAnsi"/>
        </w:rPr>
      </w:pPr>
    </w:p>
    <w:p w14:paraId="4E3AC54C" w14:textId="77777777" w:rsidR="00020E2F" w:rsidRPr="00020E2F" w:rsidRDefault="00020E2F" w:rsidP="00020E2F">
      <w:pPr>
        <w:rPr>
          <w:rFonts w:asciiTheme="minorHAnsi" w:hAnsiTheme="minorHAnsi" w:cstheme="minorHAnsi"/>
        </w:rPr>
      </w:pPr>
    </w:p>
    <w:p w14:paraId="3FAFCB74" w14:textId="77777777" w:rsidR="00020E2F" w:rsidRPr="00020E2F" w:rsidRDefault="00020E2F" w:rsidP="00020E2F">
      <w:pPr>
        <w:rPr>
          <w:rFonts w:asciiTheme="minorHAnsi" w:hAnsiTheme="minorHAnsi" w:cstheme="minorHAnsi"/>
        </w:rPr>
      </w:pPr>
    </w:p>
    <w:p w14:paraId="561CE89F" w14:textId="77777777" w:rsidR="00020E2F" w:rsidRPr="00020E2F" w:rsidRDefault="00020E2F" w:rsidP="00020E2F">
      <w:pPr>
        <w:rPr>
          <w:rFonts w:asciiTheme="minorHAnsi" w:hAnsiTheme="minorHAnsi" w:cstheme="minorHAnsi"/>
        </w:rPr>
      </w:pPr>
    </w:p>
    <w:p w14:paraId="2E15008B" w14:textId="77777777" w:rsidR="00020E2F" w:rsidRPr="00020E2F" w:rsidRDefault="00020E2F" w:rsidP="00020E2F">
      <w:pPr>
        <w:rPr>
          <w:rFonts w:asciiTheme="minorHAnsi" w:hAnsiTheme="minorHAnsi" w:cstheme="minorHAnsi"/>
        </w:rPr>
      </w:pPr>
    </w:p>
    <w:p w14:paraId="76C293BC" w14:textId="77777777" w:rsidR="00020E2F" w:rsidRPr="00020E2F" w:rsidRDefault="00020E2F" w:rsidP="00020E2F">
      <w:pPr>
        <w:rPr>
          <w:rFonts w:asciiTheme="minorHAnsi" w:hAnsiTheme="minorHAnsi" w:cstheme="minorHAnsi"/>
        </w:rPr>
      </w:pPr>
    </w:p>
    <w:p w14:paraId="21AA78D4" w14:textId="77777777" w:rsidR="00020E2F" w:rsidRPr="00020E2F" w:rsidRDefault="00020E2F" w:rsidP="00020E2F">
      <w:pPr>
        <w:rPr>
          <w:rFonts w:asciiTheme="minorHAnsi" w:hAnsiTheme="minorHAnsi" w:cstheme="minorHAnsi"/>
        </w:rPr>
      </w:pPr>
    </w:p>
    <w:p w14:paraId="23EA154A" w14:textId="77777777" w:rsidR="00020E2F" w:rsidRPr="00020E2F" w:rsidRDefault="00020E2F" w:rsidP="00020E2F">
      <w:pPr>
        <w:rPr>
          <w:rFonts w:asciiTheme="minorHAnsi" w:hAnsiTheme="minorHAnsi" w:cstheme="minorHAnsi"/>
        </w:rPr>
      </w:pPr>
    </w:p>
    <w:p w14:paraId="663F7B2B" w14:textId="77777777" w:rsidR="00020E2F" w:rsidRPr="00020E2F" w:rsidRDefault="00020E2F" w:rsidP="00020E2F">
      <w:pPr>
        <w:rPr>
          <w:rFonts w:asciiTheme="minorHAnsi" w:hAnsiTheme="minorHAnsi" w:cstheme="minorHAnsi"/>
        </w:rPr>
      </w:pPr>
    </w:p>
    <w:p w14:paraId="2C64FECF" w14:textId="77777777" w:rsidR="00020E2F" w:rsidRPr="00020E2F" w:rsidRDefault="00020E2F" w:rsidP="00020E2F">
      <w:pPr>
        <w:rPr>
          <w:rFonts w:asciiTheme="minorHAnsi" w:hAnsiTheme="minorHAnsi" w:cstheme="minorHAnsi"/>
        </w:rPr>
      </w:pPr>
    </w:p>
    <w:p w14:paraId="39900B0A" w14:textId="77777777" w:rsidR="00020E2F" w:rsidRPr="00020E2F" w:rsidRDefault="00020E2F" w:rsidP="00020E2F">
      <w:pPr>
        <w:rPr>
          <w:rFonts w:asciiTheme="minorHAnsi" w:hAnsiTheme="minorHAnsi" w:cstheme="minorHAnsi"/>
        </w:rPr>
      </w:pPr>
    </w:p>
    <w:p w14:paraId="66044F2E" w14:textId="77777777" w:rsidR="00020E2F" w:rsidRPr="00020E2F" w:rsidRDefault="00020E2F" w:rsidP="00020E2F">
      <w:pPr>
        <w:rPr>
          <w:rFonts w:asciiTheme="minorHAnsi" w:hAnsiTheme="minorHAnsi" w:cstheme="minorHAnsi"/>
        </w:rPr>
      </w:pPr>
    </w:p>
    <w:p w14:paraId="4E5E7BAA" w14:textId="77777777" w:rsidR="00020E2F" w:rsidRPr="00020E2F" w:rsidRDefault="00020E2F" w:rsidP="00020E2F">
      <w:pPr>
        <w:rPr>
          <w:rFonts w:asciiTheme="minorHAnsi" w:hAnsiTheme="minorHAnsi" w:cstheme="minorHAnsi"/>
        </w:rPr>
      </w:pPr>
    </w:p>
    <w:p w14:paraId="19BB0E70" w14:textId="77777777" w:rsidR="00020E2F" w:rsidRPr="00020E2F" w:rsidRDefault="00020E2F" w:rsidP="00020E2F">
      <w:pPr>
        <w:rPr>
          <w:rFonts w:asciiTheme="minorHAnsi" w:hAnsiTheme="minorHAnsi" w:cstheme="minorHAnsi"/>
        </w:rPr>
      </w:pPr>
    </w:p>
    <w:p w14:paraId="3825A4D2" w14:textId="77777777" w:rsidR="00020E2F" w:rsidRPr="00020E2F" w:rsidRDefault="00020E2F" w:rsidP="00020E2F">
      <w:pPr>
        <w:rPr>
          <w:rFonts w:asciiTheme="minorHAnsi" w:hAnsiTheme="minorHAnsi" w:cstheme="minorHAnsi"/>
        </w:rPr>
      </w:pPr>
    </w:p>
    <w:p w14:paraId="1730E6BB" w14:textId="77777777" w:rsidR="00020E2F" w:rsidRPr="00020E2F" w:rsidRDefault="00020E2F" w:rsidP="00020E2F">
      <w:pPr>
        <w:rPr>
          <w:rFonts w:asciiTheme="minorHAnsi" w:hAnsiTheme="minorHAnsi" w:cstheme="minorHAnsi"/>
        </w:rPr>
      </w:pPr>
    </w:p>
    <w:p w14:paraId="4A1050A0" w14:textId="77777777" w:rsidR="00020E2F" w:rsidRPr="00020E2F" w:rsidRDefault="00020E2F" w:rsidP="00020E2F">
      <w:pPr>
        <w:rPr>
          <w:rFonts w:asciiTheme="minorHAnsi" w:hAnsiTheme="minorHAnsi" w:cstheme="minorHAnsi"/>
        </w:rPr>
      </w:pPr>
    </w:p>
    <w:p w14:paraId="6EF1E8E8" w14:textId="77777777" w:rsidR="00020E2F" w:rsidRPr="00020E2F" w:rsidRDefault="00020E2F" w:rsidP="00020E2F">
      <w:pPr>
        <w:pStyle w:val="Pidipagina"/>
        <w:spacing w:line="360" w:lineRule="auto"/>
        <w:ind w:left="357"/>
        <w:rPr>
          <w:rFonts w:asciiTheme="minorHAnsi" w:hAnsiTheme="minorHAnsi" w:cstheme="minorHAnsi"/>
          <w:b/>
          <w:sz w:val="2"/>
          <w:szCs w:val="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rsidR="00020E2F" w:rsidRPr="00020E2F" w14:paraId="5E5F52B4" w14:textId="77777777" w:rsidTr="000B45DA">
        <w:tc>
          <w:tcPr>
            <w:tcW w:w="9497" w:type="dxa"/>
            <w:shd w:val="clear" w:color="auto" w:fill="auto"/>
          </w:tcPr>
          <w:p w14:paraId="518103DE" w14:textId="77777777" w:rsidR="00020E2F" w:rsidRPr="00020E2F" w:rsidRDefault="00020E2F" w:rsidP="000B45DA">
            <w:pPr>
              <w:pStyle w:val="Pidipagina"/>
              <w:tabs>
                <w:tab w:val="left" w:pos="538"/>
              </w:tabs>
              <w:ind w:left="357"/>
              <w:rPr>
                <w:rFonts w:asciiTheme="minorHAnsi" w:hAnsiTheme="minorHAnsi" w:cstheme="minorHAnsi"/>
                <w:b/>
                <w:szCs w:val="24"/>
              </w:rPr>
            </w:pPr>
            <w:r w:rsidRPr="00020E2F">
              <w:rPr>
                <w:rFonts w:asciiTheme="minorHAnsi" w:hAnsiTheme="minorHAnsi" w:cstheme="minorHAnsi"/>
                <w:b/>
                <w:szCs w:val="24"/>
              </w:rPr>
              <w:tab/>
            </w:r>
            <w:r w:rsidRPr="00020E2F">
              <w:rPr>
                <w:rFonts w:asciiTheme="minorHAnsi" w:hAnsiTheme="minorHAnsi" w:cstheme="minorHAnsi"/>
                <w:b/>
                <w:szCs w:val="24"/>
              </w:rPr>
              <w:tab/>
            </w:r>
            <w:r w:rsidRPr="00020E2F">
              <w:rPr>
                <w:rFonts w:asciiTheme="minorHAnsi" w:hAnsiTheme="minorHAnsi" w:cstheme="minorHAnsi"/>
                <w:b/>
                <w:szCs w:val="24"/>
              </w:rPr>
              <w:br w:type="page"/>
            </w:r>
            <w:r w:rsidRPr="00020E2F">
              <w:rPr>
                <w:rFonts w:asciiTheme="minorHAnsi" w:hAnsiTheme="minorHAnsi" w:cstheme="minorHAnsi"/>
                <w:szCs w:val="24"/>
              </w:rPr>
              <w:br w:type="page"/>
            </w:r>
            <w:r w:rsidRPr="00020E2F">
              <w:rPr>
                <w:rFonts w:asciiTheme="minorHAnsi" w:hAnsiTheme="minorHAnsi" w:cstheme="minorHAnsi"/>
                <w:b/>
              </w:rPr>
              <w:t>Relazione illustrativa sull’andamento della gestione dell’istituzione scolastica,</w:t>
            </w:r>
          </w:p>
          <w:p w14:paraId="5D7E3197" w14:textId="77777777" w:rsidR="00020E2F" w:rsidRPr="00020E2F" w:rsidRDefault="00020E2F" w:rsidP="000B45DA">
            <w:pPr>
              <w:jc w:val="center"/>
              <w:rPr>
                <w:rFonts w:asciiTheme="minorHAnsi" w:hAnsiTheme="minorHAnsi" w:cstheme="minorHAnsi"/>
                <w:b/>
              </w:rPr>
            </w:pPr>
            <w:r w:rsidRPr="00020E2F">
              <w:rPr>
                <w:rFonts w:asciiTheme="minorHAnsi" w:hAnsiTheme="minorHAnsi" w:cstheme="minorHAnsi"/>
                <w:b/>
              </w:rPr>
              <w:t>a corredo del Conto Consuntivo E.F. 2019,</w:t>
            </w:r>
          </w:p>
          <w:p w14:paraId="4D4154CE" w14:textId="77777777" w:rsidR="00020E2F" w:rsidRPr="00020E2F" w:rsidRDefault="00020E2F" w:rsidP="000B45DA">
            <w:pPr>
              <w:pStyle w:val="Pidipagina"/>
              <w:jc w:val="center"/>
              <w:rPr>
                <w:rFonts w:asciiTheme="minorHAnsi" w:hAnsiTheme="minorHAnsi" w:cstheme="minorHAnsi"/>
                <w:b/>
                <w:szCs w:val="24"/>
              </w:rPr>
            </w:pPr>
            <w:r w:rsidRPr="00020E2F">
              <w:rPr>
                <w:rFonts w:asciiTheme="minorHAnsi" w:hAnsiTheme="minorHAnsi" w:cstheme="minorHAnsi"/>
                <w:b/>
              </w:rPr>
              <w:t>predisposta dal Direttore dei servizi generali ed amministrativi e dal Dirigente Scolastico</w:t>
            </w:r>
          </w:p>
        </w:tc>
      </w:tr>
    </w:tbl>
    <w:p w14:paraId="09F4A480" w14:textId="77777777" w:rsidR="00020E2F" w:rsidRPr="00020E2F" w:rsidRDefault="00020E2F" w:rsidP="00020E2F">
      <w:pPr>
        <w:pStyle w:val="Pidipagina"/>
        <w:ind w:left="357"/>
        <w:rPr>
          <w:rFonts w:asciiTheme="minorHAnsi" w:hAnsiTheme="minorHAnsi" w:cstheme="minorHAnsi"/>
          <w:b/>
          <w:szCs w:val="24"/>
        </w:rPr>
      </w:pPr>
    </w:p>
    <w:p w14:paraId="09578591" w14:textId="77777777" w:rsidR="00020E2F" w:rsidRPr="00020E2F" w:rsidRDefault="00020E2F" w:rsidP="00020E2F">
      <w:pPr>
        <w:pStyle w:val="Pidipagina"/>
        <w:ind w:left="357"/>
        <w:rPr>
          <w:rFonts w:asciiTheme="minorHAnsi" w:hAnsiTheme="minorHAnsi" w:cstheme="minorHAnsi"/>
          <w:b/>
          <w:szCs w:val="24"/>
        </w:rPr>
      </w:pPr>
      <w:r w:rsidRPr="00020E2F">
        <w:rPr>
          <w:rFonts w:asciiTheme="minorHAnsi" w:hAnsiTheme="minorHAnsi" w:cstheme="minorHAnsi"/>
          <w:b/>
          <w:szCs w:val="24"/>
        </w:rPr>
        <w:t>Prot.n. 3110</w:t>
      </w:r>
    </w:p>
    <w:p w14:paraId="7DABAE97" w14:textId="77777777" w:rsidR="00020E2F" w:rsidRPr="00020E2F" w:rsidRDefault="00020E2F" w:rsidP="00020E2F">
      <w:pPr>
        <w:pStyle w:val="Pidipagina"/>
        <w:rPr>
          <w:rFonts w:asciiTheme="minorHAnsi" w:hAnsiTheme="minorHAnsi" w:cstheme="minorHAnsi"/>
          <w:b/>
          <w:szCs w:val="24"/>
        </w:rPr>
      </w:pPr>
    </w:p>
    <w:p w14:paraId="3E55C96C" w14:textId="77777777" w:rsidR="00020E2F" w:rsidRPr="00020E2F" w:rsidRDefault="00020E2F" w:rsidP="00020E2F">
      <w:pPr>
        <w:pStyle w:val="Pidipagina"/>
        <w:ind w:left="5580" w:hanging="3"/>
        <w:rPr>
          <w:rFonts w:asciiTheme="minorHAnsi" w:hAnsiTheme="minorHAnsi" w:cstheme="minorHAnsi"/>
          <w:b/>
          <w:szCs w:val="24"/>
        </w:rPr>
      </w:pPr>
      <w:r w:rsidRPr="00020E2F">
        <w:rPr>
          <w:rFonts w:asciiTheme="minorHAnsi" w:hAnsiTheme="minorHAnsi" w:cstheme="minorHAnsi"/>
          <w:b/>
          <w:szCs w:val="24"/>
        </w:rPr>
        <w:t>Ai Revisori dei conti</w:t>
      </w:r>
    </w:p>
    <w:p w14:paraId="7C1D03BB" w14:textId="77777777" w:rsidR="00020E2F" w:rsidRPr="00020E2F" w:rsidRDefault="00020E2F" w:rsidP="00020E2F">
      <w:pPr>
        <w:pStyle w:val="Pidipagina"/>
        <w:ind w:left="5580" w:hanging="3"/>
        <w:rPr>
          <w:rFonts w:asciiTheme="minorHAnsi" w:hAnsiTheme="minorHAnsi" w:cstheme="minorHAnsi"/>
          <w:b/>
          <w:szCs w:val="24"/>
        </w:rPr>
      </w:pPr>
    </w:p>
    <w:p w14:paraId="0025126D" w14:textId="77777777" w:rsidR="00020E2F" w:rsidRPr="00020E2F" w:rsidRDefault="00020E2F" w:rsidP="00020E2F">
      <w:pPr>
        <w:pStyle w:val="Pidipagina"/>
        <w:ind w:left="5580" w:hanging="3"/>
        <w:rPr>
          <w:rFonts w:asciiTheme="minorHAnsi" w:hAnsiTheme="minorHAnsi" w:cstheme="minorHAnsi"/>
          <w:b/>
          <w:szCs w:val="24"/>
        </w:rPr>
      </w:pPr>
      <w:r w:rsidRPr="00020E2F">
        <w:rPr>
          <w:rFonts w:asciiTheme="minorHAnsi" w:hAnsiTheme="minorHAnsi" w:cstheme="minorHAnsi"/>
          <w:b/>
          <w:szCs w:val="24"/>
        </w:rPr>
        <w:t>Ai Componenti del Consiglio di Istituto</w:t>
      </w:r>
    </w:p>
    <w:p w14:paraId="29408BE2" w14:textId="77777777" w:rsidR="00020E2F" w:rsidRPr="00020E2F" w:rsidRDefault="00020E2F" w:rsidP="00020E2F">
      <w:pPr>
        <w:pStyle w:val="Pidipagina"/>
        <w:ind w:left="357"/>
        <w:jc w:val="center"/>
        <w:rPr>
          <w:rFonts w:asciiTheme="minorHAnsi" w:hAnsiTheme="minorHAnsi" w:cstheme="minorHAnsi"/>
          <w:b/>
          <w:szCs w:val="24"/>
        </w:rPr>
      </w:pPr>
    </w:p>
    <w:p w14:paraId="2C431DFE" w14:textId="77777777" w:rsidR="00020E2F" w:rsidRPr="00020E2F" w:rsidRDefault="00020E2F" w:rsidP="00020E2F">
      <w:pPr>
        <w:jc w:val="both"/>
        <w:rPr>
          <w:rFonts w:asciiTheme="minorHAnsi" w:hAnsiTheme="minorHAnsi" w:cstheme="minorHAnsi"/>
          <w:b/>
        </w:rPr>
      </w:pPr>
      <w:r w:rsidRPr="00020E2F">
        <w:rPr>
          <w:rFonts w:asciiTheme="minorHAnsi" w:hAnsiTheme="minorHAnsi" w:cstheme="minorHAnsi"/>
          <w:b/>
        </w:rPr>
        <w:t>PREMESSA</w:t>
      </w:r>
    </w:p>
    <w:p w14:paraId="25E266AD" w14:textId="77777777" w:rsidR="00020E2F" w:rsidRPr="00020E2F" w:rsidRDefault="00020E2F" w:rsidP="00020E2F">
      <w:pPr>
        <w:jc w:val="both"/>
        <w:rPr>
          <w:rFonts w:asciiTheme="minorHAnsi" w:hAnsiTheme="minorHAnsi" w:cstheme="minorHAnsi"/>
        </w:rPr>
      </w:pPr>
    </w:p>
    <w:p w14:paraId="7989C6AC" w14:textId="77777777" w:rsidR="00020E2F" w:rsidRPr="00020E2F" w:rsidRDefault="00020E2F" w:rsidP="00020E2F">
      <w:pPr>
        <w:jc w:val="both"/>
        <w:rPr>
          <w:rFonts w:asciiTheme="minorHAnsi" w:hAnsiTheme="minorHAnsi" w:cstheme="minorHAnsi"/>
        </w:rPr>
      </w:pPr>
      <w:r w:rsidRPr="00020E2F">
        <w:rPr>
          <w:rFonts w:asciiTheme="minorHAnsi" w:hAnsiTheme="minorHAnsi" w:cstheme="minorHAnsi"/>
        </w:rPr>
        <w:t>A seguito della nota MIUR 562 del 28 marzo 2020 recante “Misure di potenziamento del Servizio sanitario nazionale e di sostegno economico per famiglie, lavoratori e imprese connesse all’emergenza epidemiologica da COVID-</w:t>
      </w:r>
      <w:proofErr w:type="gramStart"/>
      <w:r w:rsidRPr="00020E2F">
        <w:rPr>
          <w:rFonts w:asciiTheme="minorHAnsi" w:hAnsiTheme="minorHAnsi" w:cstheme="minorHAnsi"/>
        </w:rPr>
        <w:t>19”-</w:t>
      </w:r>
      <w:proofErr w:type="gramEnd"/>
      <w:r w:rsidRPr="00020E2F">
        <w:rPr>
          <w:rFonts w:asciiTheme="minorHAnsi" w:hAnsiTheme="minorHAnsi" w:cstheme="minorHAnsi"/>
        </w:rPr>
        <w:t xml:space="preserve">Indicazioni operative per le Istituzioni scolastiche ed educative  sono modificate le tempistiche di predisposizione del Conto Consuntivo E.F. 2019 da parte del DSGA – 15 maggio c.a. , parere di regolarità dei revisori entro il 15 giugno c.a.  e approvazione del consiglio </w:t>
      </w:r>
      <w:proofErr w:type="gramStart"/>
      <w:r w:rsidRPr="00020E2F">
        <w:rPr>
          <w:rFonts w:asciiTheme="minorHAnsi" w:hAnsiTheme="minorHAnsi" w:cstheme="minorHAnsi"/>
        </w:rPr>
        <w:t>d’Istituto  entro</w:t>
      </w:r>
      <w:proofErr w:type="gramEnd"/>
      <w:r w:rsidRPr="00020E2F">
        <w:rPr>
          <w:rFonts w:asciiTheme="minorHAnsi" w:hAnsiTheme="minorHAnsi" w:cstheme="minorHAnsi"/>
        </w:rPr>
        <w:t xml:space="preserve"> il 30 giugno c.a.</w:t>
      </w:r>
    </w:p>
    <w:p w14:paraId="3597ADCB" w14:textId="77777777" w:rsidR="00020E2F" w:rsidRPr="00020E2F" w:rsidRDefault="00020E2F" w:rsidP="00020E2F">
      <w:pPr>
        <w:jc w:val="both"/>
        <w:rPr>
          <w:rFonts w:asciiTheme="minorHAnsi" w:hAnsiTheme="minorHAnsi" w:cstheme="minorHAnsi"/>
        </w:rPr>
      </w:pPr>
    </w:p>
    <w:p w14:paraId="16F32196" w14:textId="77777777" w:rsidR="00020E2F" w:rsidRPr="00020E2F" w:rsidRDefault="00020E2F" w:rsidP="00020E2F">
      <w:pPr>
        <w:ind w:firstLine="708"/>
        <w:jc w:val="both"/>
        <w:rPr>
          <w:rFonts w:asciiTheme="minorHAnsi" w:hAnsiTheme="minorHAnsi" w:cstheme="minorHAnsi"/>
        </w:rPr>
      </w:pPr>
      <w:r w:rsidRPr="00020E2F">
        <w:rPr>
          <w:rFonts w:asciiTheme="minorHAnsi" w:hAnsiTheme="minorHAnsi" w:cstheme="minorHAnsi"/>
        </w:rPr>
        <w:t>Il Conto Consuntivo del Programma Annuale 2019, viene elaborato, conformemente a quanto disposto dal regolamento concernente le istruzioni generali sulla gestione amministrativo – contabile delle istituzioni scolastiche (Decreto Interministeriale n. 44 del 01/02/2001 e Articolo 55, comma 1, del Decreto n. 129 del 28/08/2018).</w:t>
      </w:r>
    </w:p>
    <w:p w14:paraId="085C2CFF" w14:textId="77777777" w:rsidR="00020E2F" w:rsidRPr="00020E2F" w:rsidRDefault="00020E2F" w:rsidP="00020E2F">
      <w:pPr>
        <w:jc w:val="both"/>
        <w:rPr>
          <w:rFonts w:asciiTheme="minorHAnsi" w:hAnsiTheme="minorHAnsi" w:cstheme="minorHAnsi"/>
        </w:rPr>
      </w:pPr>
      <w:r w:rsidRPr="00020E2F">
        <w:rPr>
          <w:rFonts w:asciiTheme="minorHAnsi" w:hAnsiTheme="minorHAnsi" w:cstheme="minorHAnsi"/>
        </w:rPr>
        <w:tab/>
      </w:r>
    </w:p>
    <w:p w14:paraId="5336DA46" w14:textId="77777777" w:rsidR="00020E2F" w:rsidRPr="00020E2F" w:rsidRDefault="00020E2F" w:rsidP="00020E2F">
      <w:pPr>
        <w:ind w:firstLine="708"/>
        <w:jc w:val="both"/>
        <w:rPr>
          <w:rFonts w:asciiTheme="minorHAnsi" w:hAnsiTheme="minorHAnsi" w:cstheme="minorHAnsi"/>
        </w:rPr>
      </w:pPr>
      <w:r w:rsidRPr="00020E2F">
        <w:rPr>
          <w:rFonts w:asciiTheme="minorHAnsi" w:hAnsiTheme="minorHAnsi" w:cstheme="minorHAnsi"/>
        </w:rPr>
        <w:t>Completo di tutti i documenti previsti dal suddetto Decreto, il Conto Consuntivo viene presentato al Dirigente Scolastico per essere sottoposto all’esame dei Revisori dei conti al fine di ottenere il parere di regolarità contabile e la successiva approvazione da parte del Consiglio di istituto.</w:t>
      </w:r>
    </w:p>
    <w:p w14:paraId="7A608CA3" w14:textId="77777777" w:rsidR="00020E2F" w:rsidRPr="00020E2F" w:rsidRDefault="00020E2F" w:rsidP="00020E2F">
      <w:pPr>
        <w:jc w:val="both"/>
        <w:rPr>
          <w:rFonts w:asciiTheme="minorHAnsi" w:hAnsiTheme="minorHAnsi" w:cstheme="minorHAnsi"/>
        </w:rPr>
      </w:pPr>
    </w:p>
    <w:p w14:paraId="650047EB" w14:textId="77777777" w:rsidR="00020E2F" w:rsidRPr="00020E2F" w:rsidRDefault="00020E2F" w:rsidP="00020E2F">
      <w:pPr>
        <w:pStyle w:val="Rientrocorpodeltesto"/>
        <w:ind w:firstLine="0"/>
        <w:rPr>
          <w:rFonts w:asciiTheme="minorHAnsi" w:hAnsiTheme="minorHAnsi" w:cstheme="minorHAnsi"/>
          <w:b/>
          <w:szCs w:val="24"/>
        </w:rPr>
      </w:pPr>
      <w:r w:rsidRPr="00020E2F">
        <w:rPr>
          <w:rFonts w:asciiTheme="minorHAnsi" w:hAnsiTheme="minorHAnsi" w:cstheme="minorHAnsi"/>
          <w:szCs w:val="24"/>
        </w:rPr>
        <w:tab/>
        <w:t xml:space="preserve">Le poste iniziali della previsione sono quelle indicate nel Programma Annuale </w:t>
      </w:r>
      <w:proofErr w:type="gramStart"/>
      <w:r w:rsidRPr="00020E2F">
        <w:rPr>
          <w:rFonts w:asciiTheme="minorHAnsi" w:hAnsiTheme="minorHAnsi" w:cstheme="minorHAnsi"/>
          <w:szCs w:val="24"/>
        </w:rPr>
        <w:t>2019  approvato</w:t>
      </w:r>
      <w:proofErr w:type="gramEnd"/>
      <w:r w:rsidRPr="00020E2F">
        <w:rPr>
          <w:rFonts w:asciiTheme="minorHAnsi" w:hAnsiTheme="minorHAnsi" w:cstheme="minorHAnsi"/>
          <w:szCs w:val="24"/>
        </w:rPr>
        <w:t xml:space="preserve"> dal Consiglio di Istituto nella seduta del 12/03/2019</w:t>
      </w:r>
      <w:r w:rsidRPr="00020E2F">
        <w:rPr>
          <w:rFonts w:asciiTheme="minorHAnsi" w:hAnsiTheme="minorHAnsi" w:cstheme="minorHAnsi"/>
          <w:b/>
          <w:szCs w:val="24"/>
        </w:rPr>
        <w:t xml:space="preserve"> </w:t>
      </w:r>
      <w:r w:rsidRPr="00020E2F">
        <w:rPr>
          <w:rFonts w:asciiTheme="minorHAnsi" w:hAnsiTheme="minorHAnsi" w:cstheme="minorHAnsi"/>
          <w:szCs w:val="24"/>
        </w:rPr>
        <w:t>con delibera n° 18</w:t>
      </w:r>
      <w:r w:rsidRPr="00020E2F">
        <w:rPr>
          <w:rFonts w:asciiTheme="minorHAnsi" w:hAnsiTheme="minorHAnsi" w:cstheme="minorHAnsi"/>
          <w:b/>
          <w:szCs w:val="24"/>
        </w:rPr>
        <w:t>.</w:t>
      </w:r>
    </w:p>
    <w:p w14:paraId="56D3E234" w14:textId="77777777" w:rsidR="00020E2F" w:rsidRPr="00020E2F" w:rsidRDefault="00020E2F" w:rsidP="00020E2F">
      <w:pPr>
        <w:pStyle w:val="Rientrocorpodeltesto"/>
        <w:rPr>
          <w:rFonts w:asciiTheme="minorHAnsi" w:hAnsiTheme="minorHAnsi" w:cstheme="minorHAnsi"/>
          <w:szCs w:val="24"/>
        </w:rPr>
      </w:pPr>
    </w:p>
    <w:p w14:paraId="1999CAF2" w14:textId="77777777" w:rsidR="00020E2F" w:rsidRPr="00020E2F" w:rsidRDefault="00020E2F" w:rsidP="00020E2F">
      <w:pPr>
        <w:pStyle w:val="Rientrocorpodeltesto"/>
        <w:rPr>
          <w:rFonts w:asciiTheme="minorHAnsi" w:hAnsiTheme="minorHAnsi" w:cstheme="minorHAnsi"/>
          <w:szCs w:val="24"/>
        </w:rPr>
      </w:pPr>
      <w:r w:rsidRPr="00020E2F">
        <w:rPr>
          <w:rFonts w:asciiTheme="minorHAnsi" w:hAnsiTheme="minorHAnsi" w:cstheme="minorHAnsi"/>
          <w:szCs w:val="24"/>
        </w:rPr>
        <w:t>A seguito maggior accertamenti rispetto alla previsione si è reso necessario apportare delle variazioni al Programma Annuale al 30 giugno, al 30 novembre e gli storni al 31 dicembre 2019.</w:t>
      </w:r>
    </w:p>
    <w:p w14:paraId="3C0B6887" w14:textId="77777777" w:rsidR="00020E2F" w:rsidRPr="00020E2F" w:rsidRDefault="00020E2F" w:rsidP="00020E2F">
      <w:pPr>
        <w:jc w:val="both"/>
        <w:rPr>
          <w:rFonts w:asciiTheme="minorHAnsi" w:hAnsiTheme="minorHAnsi" w:cstheme="minorHAnsi"/>
        </w:rPr>
      </w:pPr>
    </w:p>
    <w:p w14:paraId="1CB5C8E1" w14:textId="77777777" w:rsidR="00020E2F" w:rsidRPr="00020E2F" w:rsidRDefault="00020E2F" w:rsidP="00020E2F">
      <w:pPr>
        <w:jc w:val="both"/>
        <w:rPr>
          <w:rFonts w:asciiTheme="minorHAnsi" w:hAnsiTheme="minorHAnsi" w:cstheme="minorHAnsi"/>
        </w:rPr>
      </w:pPr>
      <w:r w:rsidRPr="00020E2F">
        <w:rPr>
          <w:rFonts w:asciiTheme="minorHAnsi" w:hAnsiTheme="minorHAnsi" w:cstheme="minorHAnsi"/>
        </w:rPr>
        <w:tab/>
        <w:t xml:space="preserve">Le entrate accertate ammontano a </w:t>
      </w:r>
      <w:r w:rsidRPr="00020E2F">
        <w:rPr>
          <w:rFonts w:asciiTheme="minorHAnsi" w:hAnsiTheme="minorHAnsi" w:cstheme="minorHAnsi"/>
          <w:b/>
        </w:rPr>
        <w:t>€ 190.472,10</w:t>
      </w:r>
      <w:r w:rsidRPr="00020E2F">
        <w:rPr>
          <w:rFonts w:asciiTheme="minorHAnsi" w:hAnsiTheme="minorHAnsi" w:cstheme="minorHAnsi"/>
        </w:rPr>
        <w:t xml:space="preserve"> di cui </w:t>
      </w:r>
      <w:r w:rsidRPr="00020E2F">
        <w:rPr>
          <w:rFonts w:asciiTheme="minorHAnsi" w:hAnsiTheme="minorHAnsi" w:cstheme="minorHAnsi"/>
          <w:b/>
        </w:rPr>
        <w:t>€ 190.472,</w:t>
      </w:r>
      <w:proofErr w:type="gramStart"/>
      <w:r w:rsidRPr="00020E2F">
        <w:rPr>
          <w:rFonts w:asciiTheme="minorHAnsi" w:hAnsiTheme="minorHAnsi" w:cstheme="minorHAnsi"/>
          <w:b/>
        </w:rPr>
        <w:t>10</w:t>
      </w:r>
      <w:r w:rsidRPr="00020E2F">
        <w:rPr>
          <w:rFonts w:asciiTheme="minorHAnsi" w:hAnsiTheme="minorHAnsi" w:cstheme="minorHAnsi"/>
        </w:rPr>
        <w:t xml:space="preserve">  riscosse</w:t>
      </w:r>
      <w:proofErr w:type="gramEnd"/>
      <w:r w:rsidRPr="00020E2F">
        <w:rPr>
          <w:rFonts w:asciiTheme="minorHAnsi" w:hAnsiTheme="minorHAnsi" w:cstheme="minorHAnsi"/>
        </w:rPr>
        <w:t xml:space="preserve"> e </w:t>
      </w:r>
      <w:r w:rsidRPr="00020E2F">
        <w:rPr>
          <w:rFonts w:asciiTheme="minorHAnsi" w:hAnsiTheme="minorHAnsi" w:cstheme="minorHAnsi"/>
          <w:b/>
        </w:rPr>
        <w:t xml:space="preserve">€ 0,00 </w:t>
      </w:r>
      <w:r w:rsidRPr="00020E2F">
        <w:rPr>
          <w:rFonts w:asciiTheme="minorHAnsi" w:hAnsiTheme="minorHAnsi" w:cstheme="minorHAnsi"/>
        </w:rPr>
        <w:t xml:space="preserve">non </w:t>
      </w:r>
      <w:r w:rsidRPr="00020E2F">
        <w:rPr>
          <w:rFonts w:asciiTheme="minorHAnsi" w:hAnsiTheme="minorHAnsi" w:cstheme="minorHAnsi"/>
        </w:rPr>
        <w:lastRenderedPageBreak/>
        <w:t xml:space="preserve">riscosse al 31/12/2019 che costituiscono i residui attivi dell’esercizio finanziario 2019. </w:t>
      </w:r>
    </w:p>
    <w:p w14:paraId="04E81E4F" w14:textId="77777777" w:rsidR="00020E2F" w:rsidRPr="00020E2F" w:rsidRDefault="00020E2F" w:rsidP="00020E2F">
      <w:pPr>
        <w:jc w:val="both"/>
        <w:rPr>
          <w:rFonts w:asciiTheme="minorHAnsi" w:hAnsiTheme="minorHAnsi" w:cstheme="minorHAnsi"/>
        </w:rPr>
      </w:pPr>
    </w:p>
    <w:p w14:paraId="57DF6383" w14:textId="77777777" w:rsidR="00020E2F" w:rsidRPr="00020E2F" w:rsidRDefault="00020E2F" w:rsidP="00020E2F">
      <w:pPr>
        <w:jc w:val="both"/>
        <w:rPr>
          <w:rFonts w:asciiTheme="minorHAnsi" w:hAnsiTheme="minorHAnsi" w:cstheme="minorHAnsi"/>
        </w:rPr>
      </w:pPr>
      <w:r w:rsidRPr="00020E2F">
        <w:rPr>
          <w:rFonts w:asciiTheme="minorHAnsi" w:hAnsiTheme="minorHAnsi" w:cstheme="minorHAnsi"/>
        </w:rPr>
        <w:tab/>
        <w:t xml:space="preserve">Le uscite impegnate ammontano a </w:t>
      </w:r>
      <w:r w:rsidRPr="00020E2F">
        <w:rPr>
          <w:rFonts w:asciiTheme="minorHAnsi" w:hAnsiTheme="minorHAnsi" w:cstheme="minorHAnsi"/>
          <w:b/>
        </w:rPr>
        <w:t>€ 261.785,15</w:t>
      </w:r>
      <w:r w:rsidRPr="00020E2F">
        <w:rPr>
          <w:rFonts w:asciiTheme="minorHAnsi" w:hAnsiTheme="minorHAnsi" w:cstheme="minorHAnsi"/>
        </w:rPr>
        <w:t xml:space="preserve"> di cui </w:t>
      </w:r>
      <w:r w:rsidRPr="00020E2F">
        <w:rPr>
          <w:rFonts w:asciiTheme="minorHAnsi" w:hAnsiTheme="minorHAnsi" w:cstheme="minorHAnsi"/>
          <w:b/>
        </w:rPr>
        <w:t>€ 261.375,16</w:t>
      </w:r>
      <w:r w:rsidRPr="00020E2F">
        <w:rPr>
          <w:rFonts w:asciiTheme="minorHAnsi" w:hAnsiTheme="minorHAnsi" w:cstheme="minorHAnsi"/>
        </w:rPr>
        <w:t xml:space="preserve"> pagate e </w:t>
      </w:r>
      <w:r w:rsidRPr="00020E2F">
        <w:rPr>
          <w:rFonts w:asciiTheme="minorHAnsi" w:hAnsiTheme="minorHAnsi" w:cstheme="minorHAnsi"/>
          <w:b/>
        </w:rPr>
        <w:t>€ 409,99</w:t>
      </w:r>
      <w:r w:rsidRPr="00020E2F">
        <w:rPr>
          <w:rFonts w:asciiTheme="minorHAnsi" w:hAnsiTheme="minorHAnsi" w:cstheme="minorHAnsi"/>
        </w:rPr>
        <w:t xml:space="preserve"> non pagate al 31/12/2019 che costituiscono i residui passivi dell’esercizio finanziario 2019.</w:t>
      </w:r>
    </w:p>
    <w:p w14:paraId="2FF975E0" w14:textId="77777777" w:rsidR="00020E2F" w:rsidRPr="00020E2F" w:rsidRDefault="00020E2F" w:rsidP="00020E2F">
      <w:pPr>
        <w:jc w:val="both"/>
        <w:rPr>
          <w:rFonts w:asciiTheme="minorHAnsi" w:hAnsiTheme="minorHAnsi" w:cstheme="minorHAnsi"/>
        </w:rPr>
      </w:pPr>
    </w:p>
    <w:p w14:paraId="102BF1B0" w14:textId="77777777" w:rsidR="00020E2F" w:rsidRPr="00020E2F" w:rsidRDefault="00020E2F" w:rsidP="00020E2F">
      <w:pPr>
        <w:autoSpaceDE w:val="0"/>
        <w:adjustRightInd w:val="0"/>
        <w:rPr>
          <w:rFonts w:asciiTheme="minorHAnsi" w:hAnsiTheme="minorHAnsi" w:cstheme="minorHAnsi"/>
          <w:b/>
          <w:bCs/>
          <w:color w:val="000000"/>
        </w:rPr>
      </w:pPr>
    </w:p>
    <w:p w14:paraId="00E3A237" w14:textId="77777777" w:rsidR="00020E2F" w:rsidRPr="00020E2F" w:rsidRDefault="00020E2F" w:rsidP="00020E2F">
      <w:pPr>
        <w:autoSpaceDE w:val="0"/>
        <w:adjustRightInd w:val="0"/>
        <w:rPr>
          <w:rFonts w:asciiTheme="minorHAnsi" w:hAnsiTheme="minorHAnsi" w:cstheme="minorHAnsi"/>
          <w:b/>
          <w:bCs/>
          <w:color w:val="000000"/>
        </w:rPr>
      </w:pPr>
    </w:p>
    <w:p w14:paraId="37D2D114" w14:textId="77777777" w:rsidR="00020E2F" w:rsidRPr="00020E2F" w:rsidRDefault="00020E2F" w:rsidP="00020E2F">
      <w:pPr>
        <w:autoSpaceDE w:val="0"/>
        <w:adjustRightInd w:val="0"/>
        <w:rPr>
          <w:rFonts w:asciiTheme="minorHAnsi" w:hAnsiTheme="minorHAnsi" w:cstheme="minorHAnsi"/>
          <w:b/>
          <w:bCs/>
          <w:color w:val="000000"/>
        </w:rPr>
      </w:pPr>
    </w:p>
    <w:p w14:paraId="2DABAF7B" w14:textId="77777777" w:rsidR="00020E2F" w:rsidRPr="00020E2F" w:rsidRDefault="00020E2F" w:rsidP="00020E2F">
      <w:pPr>
        <w:autoSpaceDE w:val="0"/>
        <w:adjustRightInd w:val="0"/>
        <w:rPr>
          <w:rFonts w:asciiTheme="minorHAnsi" w:hAnsiTheme="minorHAnsi" w:cstheme="minorHAnsi"/>
          <w:b/>
          <w:bCs/>
          <w:color w:val="000000"/>
        </w:rPr>
      </w:pPr>
    </w:p>
    <w:p w14:paraId="2E77BE01" w14:textId="77777777" w:rsidR="00020E2F" w:rsidRPr="00020E2F" w:rsidRDefault="00020E2F" w:rsidP="00020E2F">
      <w:pPr>
        <w:autoSpaceDE w:val="0"/>
        <w:adjustRightInd w:val="0"/>
        <w:rPr>
          <w:rFonts w:asciiTheme="minorHAnsi" w:hAnsiTheme="minorHAnsi" w:cstheme="minorHAnsi"/>
          <w:b/>
          <w:bCs/>
          <w:color w:val="000000"/>
        </w:rPr>
      </w:pPr>
    </w:p>
    <w:p w14:paraId="42C0E84E" w14:textId="77777777" w:rsidR="00020E2F" w:rsidRPr="00020E2F" w:rsidRDefault="00020E2F" w:rsidP="00020E2F">
      <w:pPr>
        <w:autoSpaceDE w:val="0"/>
        <w:adjustRightInd w:val="0"/>
        <w:rPr>
          <w:rFonts w:asciiTheme="minorHAnsi" w:hAnsiTheme="minorHAnsi" w:cstheme="minorHAnsi"/>
          <w:b/>
          <w:bCs/>
          <w:color w:val="000000"/>
        </w:rPr>
      </w:pPr>
    </w:p>
    <w:p w14:paraId="7D9CDE29" w14:textId="77777777" w:rsidR="00020E2F" w:rsidRPr="00020E2F" w:rsidRDefault="00020E2F" w:rsidP="00020E2F">
      <w:pPr>
        <w:autoSpaceDE w:val="0"/>
        <w:adjustRightInd w:val="0"/>
        <w:rPr>
          <w:rFonts w:asciiTheme="minorHAnsi" w:hAnsiTheme="minorHAnsi" w:cstheme="minorHAnsi"/>
          <w:b/>
          <w:bCs/>
          <w:color w:val="000000"/>
        </w:rPr>
      </w:pPr>
    </w:p>
    <w:p w14:paraId="0603C555" w14:textId="77777777" w:rsidR="00020E2F" w:rsidRPr="00020E2F" w:rsidRDefault="00020E2F" w:rsidP="00020E2F">
      <w:pPr>
        <w:autoSpaceDE w:val="0"/>
        <w:adjustRightInd w:val="0"/>
        <w:rPr>
          <w:rFonts w:asciiTheme="minorHAnsi" w:hAnsiTheme="minorHAnsi" w:cstheme="minorHAnsi"/>
          <w:b/>
          <w:bCs/>
          <w:color w:val="000000"/>
        </w:rPr>
      </w:pPr>
    </w:p>
    <w:p w14:paraId="59B5F9DC" w14:textId="77777777" w:rsidR="00020E2F" w:rsidRPr="00020E2F" w:rsidRDefault="00020E2F" w:rsidP="00020E2F">
      <w:pPr>
        <w:autoSpaceDE w:val="0"/>
        <w:adjustRightInd w:val="0"/>
        <w:rPr>
          <w:rFonts w:asciiTheme="minorHAnsi" w:hAnsiTheme="minorHAnsi" w:cstheme="minorHAnsi"/>
          <w:b/>
          <w:bCs/>
          <w:color w:val="000000"/>
        </w:rPr>
      </w:pPr>
    </w:p>
    <w:p w14:paraId="353F5EAA" w14:textId="77777777" w:rsidR="00020E2F" w:rsidRPr="00020E2F" w:rsidRDefault="00020E2F" w:rsidP="00020E2F">
      <w:pPr>
        <w:autoSpaceDE w:val="0"/>
        <w:adjustRightInd w:val="0"/>
        <w:rPr>
          <w:rFonts w:asciiTheme="minorHAnsi" w:hAnsiTheme="minorHAnsi" w:cstheme="minorHAnsi"/>
          <w:b/>
          <w:bCs/>
          <w:color w:val="000000"/>
        </w:rPr>
      </w:pPr>
    </w:p>
    <w:p w14:paraId="5B1F6F41" w14:textId="77777777" w:rsidR="00020E2F" w:rsidRPr="00020E2F" w:rsidRDefault="00020E2F" w:rsidP="00020E2F">
      <w:pPr>
        <w:autoSpaceDE w:val="0"/>
        <w:adjustRightInd w:val="0"/>
        <w:rPr>
          <w:rFonts w:asciiTheme="minorHAnsi" w:hAnsiTheme="minorHAnsi" w:cstheme="minorHAnsi"/>
          <w:b/>
          <w:bCs/>
          <w:color w:val="000000"/>
        </w:rPr>
      </w:pPr>
    </w:p>
    <w:p w14:paraId="5FFC0619" w14:textId="77777777" w:rsidR="00020E2F" w:rsidRPr="00020E2F" w:rsidRDefault="00020E2F" w:rsidP="00020E2F">
      <w:pPr>
        <w:autoSpaceDE w:val="0"/>
        <w:adjustRightInd w:val="0"/>
        <w:rPr>
          <w:rFonts w:asciiTheme="minorHAnsi" w:hAnsiTheme="minorHAnsi" w:cstheme="minorHAnsi"/>
          <w:b/>
          <w:bCs/>
          <w:color w:val="000000"/>
        </w:rPr>
      </w:pPr>
    </w:p>
    <w:p w14:paraId="6282E617" w14:textId="77777777" w:rsidR="00020E2F" w:rsidRPr="00020E2F" w:rsidRDefault="00020E2F" w:rsidP="00020E2F">
      <w:pPr>
        <w:autoSpaceDE w:val="0"/>
        <w:adjustRightInd w:val="0"/>
        <w:rPr>
          <w:rFonts w:asciiTheme="minorHAnsi" w:hAnsiTheme="minorHAnsi" w:cstheme="minorHAnsi"/>
          <w:b/>
          <w:bCs/>
          <w:color w:val="000000"/>
        </w:rPr>
      </w:pPr>
    </w:p>
    <w:p w14:paraId="52C1E79B" w14:textId="77777777" w:rsidR="00020E2F" w:rsidRPr="00020E2F" w:rsidRDefault="00020E2F" w:rsidP="00020E2F">
      <w:pPr>
        <w:tabs>
          <w:tab w:val="left" w:pos="2700"/>
        </w:tabs>
        <w:ind w:right="454"/>
        <w:jc w:val="both"/>
        <w:rPr>
          <w:rFonts w:asciiTheme="minorHAnsi" w:hAnsiTheme="minorHAnsi" w:cstheme="minorHAnsi"/>
          <w:kern w:val="1"/>
          <w:sz w:val="18"/>
          <w:szCs w:val="18"/>
          <w:lang w:eastAsia="ar-SA"/>
        </w:rPr>
      </w:pPr>
    </w:p>
    <w:p w14:paraId="73DF0AAF" w14:textId="77777777" w:rsidR="00020E2F" w:rsidRPr="00020E2F" w:rsidRDefault="00020E2F" w:rsidP="00020E2F">
      <w:pPr>
        <w:tabs>
          <w:tab w:val="left" w:pos="2700"/>
        </w:tabs>
        <w:ind w:right="454"/>
        <w:jc w:val="both"/>
        <w:rPr>
          <w:rFonts w:asciiTheme="minorHAnsi" w:hAnsiTheme="minorHAnsi" w:cstheme="minorHAnsi"/>
          <w:kern w:val="1"/>
          <w:sz w:val="18"/>
          <w:szCs w:val="18"/>
          <w:lang w:eastAsia="ar-SA"/>
        </w:rPr>
      </w:pPr>
    </w:p>
    <w:p w14:paraId="4EA9D28F" w14:textId="77777777" w:rsidR="00020E2F" w:rsidRPr="00020E2F" w:rsidRDefault="00020E2F" w:rsidP="00020E2F">
      <w:pPr>
        <w:tabs>
          <w:tab w:val="left" w:pos="2700"/>
        </w:tabs>
        <w:ind w:right="454"/>
        <w:jc w:val="both"/>
        <w:rPr>
          <w:rFonts w:asciiTheme="minorHAnsi" w:hAnsiTheme="minorHAnsi" w:cstheme="minorHAnsi"/>
          <w:kern w:val="1"/>
          <w:sz w:val="18"/>
          <w:szCs w:val="18"/>
          <w:lang w:eastAsia="ar-SA"/>
        </w:rPr>
      </w:pPr>
    </w:p>
    <w:p w14:paraId="63FFA2DF" w14:textId="77777777" w:rsidR="00020E2F" w:rsidRPr="00020E2F" w:rsidRDefault="00020E2F" w:rsidP="00020E2F">
      <w:pPr>
        <w:tabs>
          <w:tab w:val="left" w:pos="2700"/>
        </w:tabs>
        <w:ind w:right="454"/>
        <w:jc w:val="both"/>
        <w:rPr>
          <w:rFonts w:asciiTheme="minorHAnsi" w:hAnsiTheme="minorHAnsi" w:cstheme="minorHAnsi"/>
          <w:b/>
          <w:kern w:val="1"/>
          <w:lang w:eastAsia="ar-SA"/>
        </w:rPr>
      </w:pPr>
      <w:r w:rsidRPr="00020E2F">
        <w:rPr>
          <w:rFonts w:asciiTheme="minorHAnsi" w:hAnsiTheme="minorHAnsi" w:cstheme="minorHAnsi"/>
          <w:b/>
          <w:kern w:val="1"/>
          <w:lang w:eastAsia="ar-SA"/>
        </w:rPr>
        <w:t>QUADRO GENERALE DELL’ISTITUTO COMPRENSIVO</w:t>
      </w:r>
    </w:p>
    <w:p w14:paraId="61182691" w14:textId="77777777" w:rsidR="00020E2F" w:rsidRPr="00020E2F" w:rsidRDefault="00020E2F" w:rsidP="00020E2F">
      <w:pPr>
        <w:tabs>
          <w:tab w:val="left" w:pos="2700"/>
        </w:tabs>
        <w:ind w:right="454"/>
        <w:jc w:val="both"/>
        <w:rPr>
          <w:rFonts w:asciiTheme="minorHAnsi" w:hAnsiTheme="minorHAnsi" w:cstheme="minorHAnsi"/>
          <w:kern w:val="1"/>
          <w:lang w:eastAsia="ar-SA"/>
        </w:rPr>
      </w:pPr>
    </w:p>
    <w:p w14:paraId="768C758B" w14:textId="77777777" w:rsidR="00020E2F" w:rsidRPr="00020E2F" w:rsidRDefault="00020E2F" w:rsidP="00020E2F">
      <w:pPr>
        <w:tabs>
          <w:tab w:val="left" w:pos="2700"/>
        </w:tabs>
        <w:ind w:right="454"/>
        <w:jc w:val="both"/>
        <w:rPr>
          <w:rFonts w:asciiTheme="minorHAnsi" w:hAnsiTheme="minorHAnsi" w:cstheme="minorHAnsi"/>
          <w:kern w:val="1"/>
          <w:lang w:eastAsia="ar-SA"/>
        </w:rPr>
      </w:pPr>
      <w:r w:rsidRPr="00020E2F">
        <w:rPr>
          <w:rFonts w:asciiTheme="minorHAnsi" w:hAnsiTheme="minorHAnsi" w:cstheme="minorHAnsi"/>
          <w:kern w:val="1"/>
          <w:lang w:eastAsia="ar-SA"/>
        </w:rPr>
        <w:t>L’Istituto Comprensivo II di Udine si estende su una realtà territoriale diversificata e complessa:</w:t>
      </w:r>
    </w:p>
    <w:p w14:paraId="058652C8" w14:textId="77777777" w:rsidR="00020E2F" w:rsidRPr="00020E2F" w:rsidRDefault="00020E2F" w:rsidP="00020E2F">
      <w:pPr>
        <w:tabs>
          <w:tab w:val="left" w:pos="2700"/>
        </w:tabs>
        <w:ind w:right="454"/>
        <w:jc w:val="both"/>
        <w:rPr>
          <w:rFonts w:asciiTheme="minorHAnsi" w:hAnsiTheme="minorHAnsi" w:cstheme="minorHAnsi"/>
          <w:kern w:val="1"/>
          <w:lang w:eastAsia="ar-SA"/>
        </w:rPr>
      </w:pPr>
      <w:r w:rsidRPr="00020E2F">
        <w:rPr>
          <w:rFonts w:asciiTheme="minorHAnsi" w:hAnsiTheme="minorHAnsi" w:cstheme="minorHAnsi"/>
          <w:kern w:val="1"/>
          <w:lang w:eastAsia="ar-SA"/>
        </w:rPr>
        <w:t>L’Istituto Comprensivo II di Udine si estende su una realtà territoriale diversificata e complessa:</w:t>
      </w:r>
    </w:p>
    <w:p w14:paraId="0D226ABF" w14:textId="77777777" w:rsidR="00020E2F" w:rsidRPr="00020E2F" w:rsidRDefault="00020E2F" w:rsidP="00020E2F">
      <w:pPr>
        <w:tabs>
          <w:tab w:val="left" w:pos="2700"/>
        </w:tabs>
        <w:spacing w:line="276" w:lineRule="auto"/>
        <w:ind w:right="454"/>
        <w:jc w:val="both"/>
        <w:rPr>
          <w:rFonts w:asciiTheme="minorHAnsi" w:hAnsiTheme="minorHAnsi" w:cstheme="minorHAnsi"/>
          <w:kern w:val="1"/>
          <w:lang w:eastAsia="ar-SA"/>
        </w:rPr>
      </w:pPr>
      <w:r w:rsidRPr="00020E2F">
        <w:rPr>
          <w:rFonts w:asciiTheme="minorHAnsi" w:hAnsiTheme="minorHAnsi" w:cstheme="minorHAnsi"/>
          <w:kern w:val="1"/>
          <w:lang w:eastAsia="ar-SA"/>
        </w:rPr>
        <w:t>alcune scuole gravitano direttamente verso il centro della città, soprattutto zona stazione; alcune sono inserite nella zona periferica di sud-est della città.</w:t>
      </w:r>
    </w:p>
    <w:p w14:paraId="7C65DBAD" w14:textId="77777777" w:rsidR="00020E2F" w:rsidRPr="00020E2F" w:rsidRDefault="00020E2F" w:rsidP="00020E2F">
      <w:pPr>
        <w:tabs>
          <w:tab w:val="left" w:pos="2700"/>
        </w:tabs>
        <w:ind w:left="454" w:right="454"/>
        <w:jc w:val="both"/>
        <w:rPr>
          <w:rFonts w:asciiTheme="minorHAnsi" w:hAnsiTheme="minorHAnsi" w:cstheme="minorHAnsi"/>
          <w:kern w:val="1"/>
          <w:lang w:eastAsia="ar-SA"/>
        </w:rPr>
      </w:pPr>
    </w:p>
    <w:p w14:paraId="6AA98830" w14:textId="77777777" w:rsidR="00020E2F" w:rsidRPr="00020E2F" w:rsidRDefault="00020E2F" w:rsidP="00020E2F">
      <w:pPr>
        <w:tabs>
          <w:tab w:val="left" w:pos="2700"/>
        </w:tabs>
        <w:ind w:right="454"/>
        <w:jc w:val="both"/>
        <w:rPr>
          <w:rFonts w:asciiTheme="minorHAnsi" w:hAnsiTheme="minorHAnsi" w:cstheme="minorHAnsi"/>
          <w:kern w:val="1"/>
          <w:lang w:eastAsia="ar-SA"/>
        </w:rPr>
      </w:pPr>
      <w:r w:rsidRPr="00020E2F">
        <w:rPr>
          <w:rFonts w:asciiTheme="minorHAnsi" w:hAnsiTheme="minorHAnsi" w:cstheme="minorHAnsi"/>
          <w:kern w:val="1"/>
          <w:lang w:eastAsia="ar-SA"/>
        </w:rPr>
        <w:t>Il contesto territoriale è contraddistinto da una realtà socio-economico-culturale composita ed eterogenea, determinata da situazioni lavorative diversificate che spesso risentono della crisi economica odierna. Si riscontra una significativa presenza di famiglie immigrate da paesi dell’UE ed extraeuropei.</w:t>
      </w:r>
    </w:p>
    <w:p w14:paraId="04DA7B86" w14:textId="77777777" w:rsidR="00020E2F" w:rsidRPr="00020E2F" w:rsidRDefault="00020E2F" w:rsidP="00020E2F">
      <w:pPr>
        <w:tabs>
          <w:tab w:val="left" w:pos="2700"/>
        </w:tabs>
        <w:ind w:right="454"/>
        <w:jc w:val="both"/>
        <w:rPr>
          <w:rFonts w:asciiTheme="minorHAnsi" w:hAnsiTheme="minorHAnsi" w:cstheme="minorHAnsi"/>
          <w:kern w:val="1"/>
          <w:lang w:eastAsia="ar-SA"/>
        </w:rPr>
      </w:pPr>
      <w:r w:rsidRPr="00020E2F">
        <w:rPr>
          <w:rFonts w:asciiTheme="minorHAnsi" w:hAnsiTheme="minorHAnsi" w:cstheme="minorHAnsi"/>
          <w:kern w:val="1"/>
          <w:lang w:eastAsia="ar-SA"/>
        </w:rPr>
        <w:t>Quest'anno il numero dei ragazzi, anche non accompagnati, provenienti dall'Asia e dall'Africa è stato abbastanza consistente.</w:t>
      </w:r>
    </w:p>
    <w:p w14:paraId="4CC16E3D" w14:textId="77777777" w:rsidR="00020E2F" w:rsidRPr="00020E2F" w:rsidRDefault="00020E2F" w:rsidP="00020E2F">
      <w:pPr>
        <w:tabs>
          <w:tab w:val="left" w:pos="2700"/>
        </w:tabs>
        <w:ind w:right="454"/>
        <w:jc w:val="both"/>
        <w:rPr>
          <w:rFonts w:asciiTheme="minorHAnsi" w:hAnsiTheme="minorHAnsi" w:cstheme="minorHAnsi"/>
          <w:kern w:val="1"/>
          <w:lang w:eastAsia="ar-SA"/>
        </w:rPr>
      </w:pPr>
      <w:r w:rsidRPr="00020E2F">
        <w:rPr>
          <w:rFonts w:asciiTheme="minorHAnsi" w:hAnsiTheme="minorHAnsi" w:cstheme="minorHAnsi"/>
          <w:kern w:val="1"/>
          <w:lang w:eastAsia="ar-SA"/>
        </w:rPr>
        <w:t>L'ubicazione in zona stazione favorisce la presenza di molte etnie nella scuola e la presenza di comunità di accoglienza nella zona, porta spesso all'inserimento di minori con problematiche importanti.</w:t>
      </w:r>
    </w:p>
    <w:p w14:paraId="33AEFA98" w14:textId="77777777" w:rsidR="00020E2F" w:rsidRPr="00020E2F" w:rsidRDefault="00020E2F" w:rsidP="00020E2F">
      <w:pPr>
        <w:tabs>
          <w:tab w:val="left" w:pos="2700"/>
        </w:tabs>
        <w:ind w:right="454"/>
        <w:jc w:val="both"/>
        <w:rPr>
          <w:rFonts w:asciiTheme="minorHAnsi" w:hAnsiTheme="minorHAnsi" w:cstheme="minorHAnsi"/>
          <w:kern w:val="1"/>
          <w:lang w:eastAsia="ar-SA"/>
        </w:rPr>
      </w:pPr>
      <w:r w:rsidRPr="00020E2F">
        <w:rPr>
          <w:rFonts w:asciiTheme="minorHAnsi" w:hAnsiTheme="minorHAnsi" w:cstheme="minorHAnsi"/>
          <w:kern w:val="1"/>
          <w:lang w:eastAsia="ar-SA"/>
        </w:rPr>
        <w:t>Tale diversità è vista come occasione di arricchimento culturale, umano e civile che consente alla scuola e alle Agenzie presenti sul territorio di organizzare attività e percorsi educativi mirati alla valorizzazione delle diverse identità e delle radici culturali di ognuno per rafforzare i legami interculturali della comunità.</w:t>
      </w:r>
    </w:p>
    <w:p w14:paraId="5AD06A4A" w14:textId="77777777" w:rsidR="00020E2F" w:rsidRPr="00020E2F" w:rsidRDefault="00020E2F" w:rsidP="00020E2F">
      <w:pPr>
        <w:tabs>
          <w:tab w:val="left" w:pos="2700"/>
        </w:tabs>
        <w:ind w:right="454"/>
        <w:jc w:val="both"/>
        <w:rPr>
          <w:rFonts w:asciiTheme="minorHAnsi" w:hAnsiTheme="minorHAnsi" w:cstheme="minorHAnsi"/>
          <w:kern w:val="1"/>
          <w:lang w:eastAsia="ar-SA"/>
        </w:rPr>
      </w:pPr>
      <w:r w:rsidRPr="00020E2F">
        <w:rPr>
          <w:rFonts w:asciiTheme="minorHAnsi" w:hAnsiTheme="minorHAnsi" w:cstheme="minorHAnsi"/>
          <w:kern w:val="1"/>
          <w:lang w:eastAsia="ar-SA"/>
        </w:rPr>
        <w:t xml:space="preserve">Il territorio si connota per la presenza di vari soggetti assistenziali, culturali, pubblici, privati e di volontariato che rendono possibile la creazione di sinergie e significative relazioni di collaborazione. </w:t>
      </w:r>
    </w:p>
    <w:p w14:paraId="088A8742" w14:textId="77777777" w:rsidR="00020E2F" w:rsidRPr="00020E2F" w:rsidRDefault="00020E2F" w:rsidP="00020E2F">
      <w:pPr>
        <w:tabs>
          <w:tab w:val="left" w:pos="2700"/>
        </w:tabs>
        <w:overflowPunct w:val="0"/>
        <w:ind w:right="454"/>
        <w:jc w:val="both"/>
        <w:rPr>
          <w:rFonts w:asciiTheme="minorHAnsi" w:hAnsiTheme="minorHAnsi" w:cstheme="minorHAnsi"/>
          <w:kern w:val="2"/>
          <w:lang w:eastAsia="ar-SA"/>
        </w:rPr>
      </w:pPr>
      <w:r w:rsidRPr="00020E2F">
        <w:rPr>
          <w:rFonts w:asciiTheme="minorHAnsi" w:hAnsiTheme="minorHAnsi" w:cstheme="minorHAnsi"/>
          <w:kern w:val="2"/>
          <w:lang w:eastAsia="ar-SA"/>
        </w:rPr>
        <w:t>L’Istituto comprensivo II è composto da:</w:t>
      </w:r>
    </w:p>
    <w:p w14:paraId="45739172" w14:textId="77777777" w:rsidR="00020E2F" w:rsidRPr="00020E2F" w:rsidRDefault="00020E2F" w:rsidP="00020E2F">
      <w:pPr>
        <w:tabs>
          <w:tab w:val="left" w:pos="2700"/>
        </w:tabs>
        <w:ind w:right="454"/>
        <w:jc w:val="both"/>
        <w:rPr>
          <w:rFonts w:asciiTheme="minorHAnsi" w:hAnsiTheme="minorHAnsi" w:cstheme="minorHAnsi"/>
          <w:kern w:val="1"/>
          <w:lang w:eastAsia="ar-SA"/>
        </w:rPr>
      </w:pPr>
      <w:r w:rsidRPr="00020E2F">
        <w:rPr>
          <w:rFonts w:asciiTheme="minorHAnsi" w:hAnsiTheme="minorHAnsi" w:cstheme="minorHAnsi"/>
          <w:kern w:val="1"/>
          <w:lang w:eastAsia="ar-SA"/>
        </w:rPr>
        <w:t xml:space="preserve">scuole dell’infanzia: Laipacco, </w:t>
      </w:r>
      <w:proofErr w:type="gramStart"/>
      <w:r w:rsidRPr="00020E2F">
        <w:rPr>
          <w:rFonts w:asciiTheme="minorHAnsi" w:hAnsiTheme="minorHAnsi" w:cstheme="minorHAnsi"/>
          <w:kern w:val="1"/>
          <w:lang w:eastAsia="ar-SA"/>
        </w:rPr>
        <w:t>“ Pick</w:t>
      </w:r>
      <w:proofErr w:type="gramEnd"/>
      <w:r w:rsidRPr="00020E2F">
        <w:rPr>
          <w:rFonts w:asciiTheme="minorHAnsi" w:hAnsiTheme="minorHAnsi" w:cstheme="minorHAnsi"/>
          <w:kern w:val="1"/>
          <w:lang w:eastAsia="ar-SA"/>
        </w:rPr>
        <w:t>”, “Sorelle Agazzi”;</w:t>
      </w:r>
    </w:p>
    <w:p w14:paraId="7D9F8B2A" w14:textId="77777777" w:rsidR="00020E2F" w:rsidRPr="00020E2F" w:rsidRDefault="00020E2F" w:rsidP="00020E2F">
      <w:pPr>
        <w:tabs>
          <w:tab w:val="left" w:pos="2700"/>
        </w:tabs>
        <w:ind w:right="454"/>
        <w:jc w:val="both"/>
        <w:rPr>
          <w:rFonts w:asciiTheme="minorHAnsi" w:hAnsiTheme="minorHAnsi" w:cstheme="minorHAnsi"/>
          <w:kern w:val="1"/>
          <w:lang w:eastAsia="ar-SA"/>
        </w:rPr>
      </w:pPr>
      <w:r w:rsidRPr="00020E2F">
        <w:rPr>
          <w:rFonts w:asciiTheme="minorHAnsi" w:hAnsiTheme="minorHAnsi" w:cstheme="minorHAnsi"/>
          <w:kern w:val="1"/>
          <w:lang w:eastAsia="ar-SA"/>
        </w:rPr>
        <w:t>scuole primarie: Garzoni “classica”, Garzoni a indirizzo Montessori, Pellico e Zorutti;</w:t>
      </w:r>
    </w:p>
    <w:p w14:paraId="6CAAD8C5" w14:textId="77777777" w:rsidR="00020E2F" w:rsidRPr="00020E2F" w:rsidRDefault="00020E2F" w:rsidP="00020E2F">
      <w:pPr>
        <w:tabs>
          <w:tab w:val="left" w:pos="2700"/>
        </w:tabs>
        <w:ind w:right="454"/>
        <w:jc w:val="both"/>
        <w:rPr>
          <w:rFonts w:asciiTheme="minorHAnsi" w:hAnsiTheme="minorHAnsi" w:cstheme="minorHAnsi"/>
          <w:kern w:val="1"/>
          <w:lang w:eastAsia="ar-SA"/>
        </w:rPr>
      </w:pPr>
      <w:r w:rsidRPr="00020E2F">
        <w:rPr>
          <w:rFonts w:asciiTheme="minorHAnsi" w:hAnsiTheme="minorHAnsi" w:cstheme="minorHAnsi"/>
          <w:kern w:val="1"/>
          <w:lang w:eastAsia="ar-SA"/>
        </w:rPr>
        <w:t>scuola secondaria di primo grado Valussi: sezioni comuni a tempo normale e prolungato, sezioni convenzionate con il Conservatorio di Udine.</w:t>
      </w:r>
    </w:p>
    <w:p w14:paraId="714AE9FC" w14:textId="77777777" w:rsidR="00020E2F" w:rsidRPr="00020E2F" w:rsidRDefault="00020E2F" w:rsidP="00020E2F">
      <w:pPr>
        <w:tabs>
          <w:tab w:val="left" w:pos="2700"/>
        </w:tabs>
        <w:ind w:left="454" w:right="454"/>
        <w:jc w:val="both"/>
        <w:rPr>
          <w:rFonts w:asciiTheme="minorHAnsi" w:hAnsiTheme="minorHAnsi" w:cstheme="minorHAnsi"/>
          <w:kern w:val="1"/>
          <w:lang w:eastAsia="ar-SA"/>
        </w:rPr>
      </w:pPr>
      <w:r w:rsidRPr="00020E2F">
        <w:rPr>
          <w:rFonts w:asciiTheme="minorHAnsi" w:hAnsiTheme="minorHAnsi" w:cstheme="minorHAnsi"/>
          <w:kern w:val="1"/>
          <w:lang w:eastAsia="ar-SA"/>
        </w:rPr>
        <w:t xml:space="preserve"> </w:t>
      </w:r>
    </w:p>
    <w:p w14:paraId="61FF6274" w14:textId="77777777" w:rsidR="00020E2F" w:rsidRPr="00020E2F" w:rsidRDefault="00020E2F" w:rsidP="00020E2F">
      <w:pPr>
        <w:tabs>
          <w:tab w:val="left" w:pos="2700"/>
        </w:tabs>
        <w:ind w:right="454"/>
        <w:jc w:val="both"/>
        <w:rPr>
          <w:rFonts w:asciiTheme="minorHAnsi" w:hAnsiTheme="minorHAnsi" w:cstheme="minorHAnsi"/>
          <w:i/>
          <w:kern w:val="1"/>
          <w:lang w:eastAsia="ar-SA"/>
        </w:rPr>
      </w:pPr>
      <w:r w:rsidRPr="00020E2F">
        <w:rPr>
          <w:rFonts w:asciiTheme="minorHAnsi" w:hAnsiTheme="minorHAnsi" w:cstheme="minorHAnsi"/>
          <w:kern w:val="1"/>
          <w:lang w:eastAsia="ar-SA"/>
        </w:rPr>
        <w:lastRenderedPageBreak/>
        <w:t>La scuola “Garzoni” classica ha sede in via Ronchi, la scuola “Garzoni ad indirizzo “Montessori” è ospitata presso i locali della primaria “Dante” (appartenente al Comprensivo III</w:t>
      </w:r>
      <w:proofErr w:type="gramStart"/>
      <w:r w:rsidRPr="00020E2F">
        <w:rPr>
          <w:rFonts w:asciiTheme="minorHAnsi" w:hAnsiTheme="minorHAnsi" w:cstheme="minorHAnsi"/>
          <w:kern w:val="1"/>
          <w:lang w:eastAsia="ar-SA"/>
        </w:rPr>
        <w:t>) :</w:t>
      </w:r>
      <w:proofErr w:type="gramEnd"/>
      <w:r w:rsidRPr="00020E2F">
        <w:rPr>
          <w:rFonts w:asciiTheme="minorHAnsi" w:hAnsiTheme="minorHAnsi" w:cstheme="minorHAnsi"/>
          <w:kern w:val="1"/>
          <w:lang w:eastAsia="ar-SA"/>
        </w:rPr>
        <w:t xml:space="preserve"> le due primarie, nonostante la diversità metodologica e la differente collocazione logistica,  sono considerate dal MIUR </w:t>
      </w:r>
      <w:proofErr w:type="spellStart"/>
      <w:r w:rsidRPr="00020E2F">
        <w:rPr>
          <w:rFonts w:asciiTheme="minorHAnsi" w:hAnsiTheme="minorHAnsi" w:cstheme="minorHAnsi"/>
          <w:kern w:val="1"/>
          <w:lang w:eastAsia="ar-SA"/>
        </w:rPr>
        <w:t>una unica</w:t>
      </w:r>
      <w:proofErr w:type="spellEnd"/>
      <w:r w:rsidRPr="00020E2F">
        <w:rPr>
          <w:rFonts w:asciiTheme="minorHAnsi" w:hAnsiTheme="minorHAnsi" w:cstheme="minorHAnsi"/>
          <w:kern w:val="1"/>
          <w:lang w:eastAsia="ar-SA"/>
        </w:rPr>
        <w:t xml:space="preserve"> entità e dotate dello stesso codice meccanografico.</w:t>
      </w:r>
    </w:p>
    <w:p w14:paraId="1D70EA5D" w14:textId="77777777" w:rsidR="00020E2F" w:rsidRPr="00020E2F" w:rsidRDefault="00020E2F" w:rsidP="00020E2F">
      <w:pPr>
        <w:tabs>
          <w:tab w:val="left" w:pos="2700"/>
        </w:tabs>
        <w:ind w:right="454"/>
        <w:jc w:val="both"/>
        <w:rPr>
          <w:rFonts w:asciiTheme="minorHAnsi" w:hAnsiTheme="minorHAnsi" w:cstheme="minorHAnsi"/>
          <w:kern w:val="1"/>
          <w:lang w:eastAsia="ar-SA"/>
        </w:rPr>
      </w:pPr>
      <w:r w:rsidRPr="00020E2F">
        <w:rPr>
          <w:rFonts w:asciiTheme="minorHAnsi" w:hAnsiTheme="minorHAnsi" w:cstheme="minorHAnsi"/>
          <w:i/>
          <w:kern w:val="1"/>
          <w:lang w:eastAsia="ar-SA"/>
        </w:rPr>
        <w:t>Tale evenienza risulta sfavorevole ai fini dell'assegnazione dell'organico del personale ATA e dei fondi FIS.</w:t>
      </w:r>
    </w:p>
    <w:p w14:paraId="0FDBACAF" w14:textId="77777777" w:rsidR="00020E2F" w:rsidRPr="00020E2F" w:rsidRDefault="00020E2F" w:rsidP="00020E2F">
      <w:pPr>
        <w:tabs>
          <w:tab w:val="left" w:pos="2700"/>
        </w:tabs>
        <w:ind w:left="454" w:right="454"/>
        <w:jc w:val="both"/>
        <w:rPr>
          <w:rFonts w:asciiTheme="minorHAnsi" w:hAnsiTheme="minorHAnsi" w:cstheme="minorHAnsi"/>
          <w:kern w:val="1"/>
          <w:lang w:eastAsia="ar-SA"/>
        </w:rPr>
      </w:pPr>
    </w:p>
    <w:p w14:paraId="797C6035" w14:textId="77777777" w:rsidR="00020E2F" w:rsidRPr="00020E2F" w:rsidRDefault="00020E2F" w:rsidP="00020E2F">
      <w:pPr>
        <w:tabs>
          <w:tab w:val="left" w:pos="2700"/>
        </w:tabs>
        <w:ind w:right="454"/>
        <w:jc w:val="both"/>
        <w:rPr>
          <w:rFonts w:asciiTheme="minorHAnsi" w:eastAsia="Calibri" w:hAnsiTheme="minorHAnsi" w:cstheme="minorHAnsi"/>
          <w:bCs/>
          <w:color w:val="FF0000"/>
          <w:kern w:val="1"/>
          <w:lang w:eastAsia="ar-SA"/>
        </w:rPr>
      </w:pPr>
      <w:r w:rsidRPr="00020E2F">
        <w:rPr>
          <w:rFonts w:asciiTheme="minorHAnsi" w:hAnsiTheme="minorHAnsi" w:cstheme="minorHAnsi"/>
          <w:kern w:val="1"/>
          <w:lang w:eastAsia="ar-SA"/>
        </w:rPr>
        <w:t xml:space="preserve">Gli ambienti della “Valussi” sono utilizzati anche dal CPIA e sono il luogo di riferimento per il team docente che svolge le attività didattiche presso </w:t>
      </w:r>
      <w:smartTag w:uri="urn:schemas-microsoft-com:office:smarttags" w:element="PersonName">
        <w:smartTagPr>
          <w:attr w:name="ProductID" w:val="la Casa Circondariale"/>
        </w:smartTagPr>
        <w:r w:rsidRPr="00020E2F">
          <w:rPr>
            <w:rFonts w:asciiTheme="minorHAnsi" w:hAnsiTheme="minorHAnsi" w:cstheme="minorHAnsi"/>
            <w:kern w:val="1"/>
            <w:lang w:eastAsia="ar-SA"/>
          </w:rPr>
          <w:t>la Casa Circondariale</w:t>
        </w:r>
      </w:smartTag>
      <w:r w:rsidRPr="00020E2F">
        <w:rPr>
          <w:rFonts w:asciiTheme="minorHAnsi" w:hAnsiTheme="minorHAnsi" w:cstheme="minorHAnsi"/>
          <w:kern w:val="1"/>
          <w:lang w:eastAsia="ar-SA"/>
        </w:rPr>
        <w:t xml:space="preserve"> (C.C.). </w:t>
      </w:r>
    </w:p>
    <w:p w14:paraId="3383B8A8" w14:textId="77777777" w:rsidR="00020E2F" w:rsidRPr="00020E2F" w:rsidRDefault="00020E2F" w:rsidP="00020E2F">
      <w:pPr>
        <w:tabs>
          <w:tab w:val="left" w:pos="2700"/>
        </w:tabs>
        <w:autoSpaceDE w:val="0"/>
        <w:ind w:right="454"/>
        <w:jc w:val="both"/>
        <w:rPr>
          <w:rFonts w:asciiTheme="minorHAnsi" w:eastAsia="Calibri" w:hAnsiTheme="minorHAnsi" w:cstheme="minorHAnsi"/>
          <w:bCs/>
          <w:color w:val="FF0000"/>
          <w:kern w:val="1"/>
          <w:lang w:eastAsia="ar-SA"/>
        </w:rPr>
      </w:pPr>
    </w:p>
    <w:p w14:paraId="5F4FD1FB" w14:textId="77777777" w:rsidR="00020E2F" w:rsidRPr="00020E2F" w:rsidRDefault="00020E2F" w:rsidP="00020E2F">
      <w:pPr>
        <w:tabs>
          <w:tab w:val="left" w:pos="2700"/>
        </w:tabs>
        <w:autoSpaceDE w:val="0"/>
        <w:ind w:right="454"/>
        <w:jc w:val="both"/>
        <w:rPr>
          <w:rFonts w:asciiTheme="minorHAnsi" w:eastAsia="Calibri" w:hAnsiTheme="minorHAnsi" w:cstheme="minorHAnsi"/>
          <w:bCs/>
          <w:kern w:val="1"/>
          <w:lang w:eastAsia="ar-SA"/>
        </w:rPr>
      </w:pPr>
    </w:p>
    <w:p w14:paraId="143778EE" w14:textId="77777777" w:rsidR="00020E2F" w:rsidRPr="00020E2F" w:rsidRDefault="00020E2F" w:rsidP="00020E2F">
      <w:pPr>
        <w:autoSpaceDE w:val="0"/>
        <w:adjustRightInd w:val="0"/>
        <w:rPr>
          <w:rFonts w:asciiTheme="minorHAnsi" w:hAnsiTheme="minorHAnsi" w:cstheme="minorHAnsi"/>
          <w:b/>
          <w:bCs/>
          <w:color w:val="000000"/>
        </w:rPr>
      </w:pPr>
    </w:p>
    <w:p w14:paraId="2F2707C5" w14:textId="77777777" w:rsidR="00020E2F" w:rsidRPr="00020E2F" w:rsidRDefault="00020E2F" w:rsidP="00020E2F">
      <w:pPr>
        <w:autoSpaceDE w:val="0"/>
        <w:adjustRightInd w:val="0"/>
        <w:rPr>
          <w:rFonts w:asciiTheme="minorHAnsi" w:hAnsiTheme="minorHAnsi" w:cstheme="minorHAnsi"/>
          <w:b/>
          <w:bCs/>
          <w:color w:val="000000"/>
        </w:rPr>
      </w:pPr>
      <w:r w:rsidRPr="00020E2F">
        <w:rPr>
          <w:rFonts w:asciiTheme="minorHAnsi" w:hAnsiTheme="minorHAnsi" w:cstheme="minorHAnsi"/>
          <w:b/>
          <w:bCs/>
          <w:color w:val="000000"/>
        </w:rPr>
        <w:t>DATI STRUTTURALI</w:t>
      </w:r>
    </w:p>
    <w:p w14:paraId="0761EB15" w14:textId="77777777" w:rsidR="00020E2F" w:rsidRPr="00020E2F" w:rsidRDefault="00020E2F" w:rsidP="00020E2F">
      <w:pPr>
        <w:autoSpaceDE w:val="0"/>
        <w:adjustRightInd w:val="0"/>
        <w:rPr>
          <w:rFonts w:asciiTheme="minorHAnsi" w:hAnsiTheme="minorHAnsi" w:cstheme="minorHAnsi"/>
          <w:b/>
          <w:bCs/>
          <w:color w:val="000000"/>
        </w:rPr>
      </w:pPr>
    </w:p>
    <w:p w14:paraId="5284484A" w14:textId="77777777" w:rsidR="00020E2F" w:rsidRPr="00020E2F" w:rsidRDefault="00020E2F" w:rsidP="00020E2F">
      <w:pPr>
        <w:autoSpaceDE w:val="0"/>
        <w:adjustRightInd w:val="0"/>
        <w:rPr>
          <w:rFonts w:asciiTheme="minorHAnsi" w:hAnsiTheme="minorHAnsi" w:cstheme="minorHAnsi"/>
          <w:b/>
          <w:bCs/>
          <w:color w:val="000000"/>
        </w:rPr>
      </w:pPr>
    </w:p>
    <w:p w14:paraId="37D6198C" w14:textId="77777777" w:rsidR="00020E2F" w:rsidRPr="00020E2F" w:rsidRDefault="00020E2F" w:rsidP="00020E2F">
      <w:pPr>
        <w:autoSpaceDE w:val="0"/>
        <w:adjustRightInd w:val="0"/>
        <w:rPr>
          <w:rFonts w:asciiTheme="minorHAnsi" w:hAnsiTheme="minorHAnsi" w:cstheme="minorHAnsi"/>
          <w:b/>
          <w:bCs/>
          <w:color w:val="000000"/>
        </w:rPr>
      </w:pPr>
    </w:p>
    <w:p w14:paraId="2B9EE175" w14:textId="77777777" w:rsidR="00020E2F" w:rsidRPr="00020E2F" w:rsidRDefault="00020E2F" w:rsidP="00020E2F">
      <w:pPr>
        <w:autoSpaceDE w:val="0"/>
        <w:adjustRightInd w:val="0"/>
        <w:rPr>
          <w:rFonts w:asciiTheme="minorHAnsi" w:hAnsiTheme="minorHAnsi" w:cstheme="minorHAnsi"/>
        </w:rPr>
      </w:pPr>
      <w:r w:rsidRPr="00020E2F">
        <w:rPr>
          <w:rFonts w:asciiTheme="minorHAnsi" w:hAnsiTheme="minorHAnsi" w:cstheme="minorHAnsi"/>
          <w:b/>
          <w:bCs/>
          <w:color w:val="000000"/>
        </w:rPr>
        <w:t xml:space="preserve">Dati Generali Scuola </w:t>
      </w:r>
      <w:proofErr w:type="gramStart"/>
      <w:r w:rsidRPr="00020E2F">
        <w:rPr>
          <w:rFonts w:asciiTheme="minorHAnsi" w:hAnsiTheme="minorHAnsi" w:cstheme="minorHAnsi"/>
          <w:b/>
          <w:bCs/>
          <w:color w:val="000000"/>
        </w:rPr>
        <w:t>Infanzia  -</w:t>
      </w:r>
      <w:proofErr w:type="gramEnd"/>
      <w:r w:rsidRPr="00020E2F">
        <w:rPr>
          <w:rFonts w:asciiTheme="minorHAnsi" w:hAnsiTheme="minorHAnsi" w:cstheme="minorHAnsi"/>
          <w:b/>
          <w:bCs/>
          <w:color w:val="000000"/>
        </w:rPr>
        <w:t xml:space="preserve"> Data di riferimento: 15 marzo </w:t>
      </w:r>
      <w:r w:rsidRPr="00020E2F">
        <w:rPr>
          <w:rFonts w:asciiTheme="minorHAnsi" w:hAnsiTheme="minorHAnsi" w:cstheme="minorHAnsi"/>
          <w:b/>
        </w:rPr>
        <w:t>2020</w:t>
      </w:r>
    </w:p>
    <w:p w14:paraId="093C17EE" w14:textId="77777777" w:rsidR="00020E2F" w:rsidRPr="00020E2F" w:rsidRDefault="00020E2F" w:rsidP="00020E2F">
      <w:pPr>
        <w:autoSpaceDE w:val="0"/>
        <w:adjustRightInd w:val="0"/>
        <w:rPr>
          <w:rFonts w:asciiTheme="minorHAnsi" w:hAnsiTheme="minorHAnsi" w:cstheme="minorHAnsi"/>
          <w:color w:val="000000"/>
        </w:rPr>
      </w:pPr>
      <w:r w:rsidRPr="00020E2F">
        <w:rPr>
          <w:rFonts w:asciiTheme="minorHAnsi" w:hAnsiTheme="minorHAnsi" w:cstheme="minorHAnsi"/>
          <w:color w:val="000000"/>
        </w:rPr>
        <w:t xml:space="preserve">La struttura delle classi per l’anno scolastico </w:t>
      </w:r>
      <w:r w:rsidRPr="00020E2F">
        <w:rPr>
          <w:rFonts w:asciiTheme="minorHAnsi" w:hAnsiTheme="minorHAnsi" w:cstheme="minorHAnsi"/>
        </w:rPr>
        <w:t>2019/20</w:t>
      </w:r>
      <w:r w:rsidRPr="00020E2F">
        <w:rPr>
          <w:rFonts w:asciiTheme="minorHAnsi" w:hAnsiTheme="minorHAnsi" w:cstheme="minorHAnsi"/>
          <w:color w:val="000000"/>
        </w:rPr>
        <w:t xml:space="preserve"> è la seguente:</w:t>
      </w:r>
    </w:p>
    <w:p w14:paraId="616EB171" w14:textId="77777777" w:rsidR="00020E2F" w:rsidRPr="00020E2F" w:rsidRDefault="00020E2F" w:rsidP="00020E2F">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(schema verbale Athena)</w:t>
      </w:r>
    </w:p>
    <w:tbl>
      <w:tblPr>
        <w:tblW w:w="1059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1165"/>
        <w:gridCol w:w="1165"/>
        <w:gridCol w:w="1165"/>
        <w:gridCol w:w="1165"/>
        <w:gridCol w:w="1165"/>
        <w:gridCol w:w="1165"/>
        <w:gridCol w:w="1165"/>
        <w:gridCol w:w="1165"/>
        <w:gridCol w:w="1271"/>
      </w:tblGrid>
      <w:tr w:rsidR="00020E2F" w:rsidRPr="00020E2F" w14:paraId="4619DD95" w14:textId="77777777" w:rsidTr="000B45DA">
        <w:tblPrEx>
          <w:tblCellMar>
            <w:top w:w="0" w:type="dxa"/>
            <w:bottom w:w="0" w:type="dxa"/>
          </w:tblCellMar>
        </w:tblPrEx>
        <w:trPr>
          <w:jc w:val="center"/>
        </w:trPr>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E9A2DCA"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Numero sezioni con orario ridotto (a)</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BDB943F"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Numero sezioni con orario normale (b)</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1D30417"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i/>
                <w:iCs/>
                <w:color w:val="000000"/>
                <w:sz w:val="18"/>
                <w:szCs w:val="18"/>
              </w:rPr>
              <w:t>Totale sezioni (c=</w:t>
            </w:r>
            <w:proofErr w:type="spellStart"/>
            <w:r w:rsidRPr="00020E2F">
              <w:rPr>
                <w:rFonts w:asciiTheme="minorHAnsi" w:hAnsiTheme="minorHAnsi" w:cstheme="minorHAnsi"/>
                <w:i/>
                <w:iCs/>
                <w:color w:val="000000"/>
                <w:sz w:val="18"/>
                <w:szCs w:val="18"/>
              </w:rPr>
              <w:t>a+b</w:t>
            </w:r>
            <w:proofErr w:type="spellEnd"/>
            <w:r w:rsidRPr="00020E2F">
              <w:rPr>
                <w:rFonts w:asciiTheme="minorHAnsi" w:hAnsiTheme="minorHAnsi" w:cstheme="minorHAnsi"/>
                <w:i/>
                <w:iCs/>
                <w:color w:val="000000"/>
                <w:sz w:val="18"/>
                <w:szCs w:val="18"/>
              </w:rPr>
              <w:t>)</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750999B"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Bambini iscritti al 1° settembre</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A21B271"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Bambini frequentanti sezioni con orario ridotto (d)</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9C75870"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Bambini frequentanti sezioni con orario normale (e)</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F98B428"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i/>
                <w:iCs/>
                <w:color w:val="000000"/>
                <w:sz w:val="18"/>
                <w:szCs w:val="18"/>
              </w:rPr>
              <w:t xml:space="preserve">Totale bambini </w:t>
            </w:r>
            <w:proofErr w:type="gramStart"/>
            <w:r w:rsidRPr="00020E2F">
              <w:rPr>
                <w:rFonts w:asciiTheme="minorHAnsi" w:hAnsiTheme="minorHAnsi" w:cstheme="minorHAnsi"/>
                <w:i/>
                <w:iCs/>
                <w:color w:val="000000"/>
                <w:sz w:val="18"/>
                <w:szCs w:val="18"/>
              </w:rPr>
              <w:t>frequentanti  (</w:t>
            </w:r>
            <w:proofErr w:type="gramEnd"/>
            <w:r w:rsidRPr="00020E2F">
              <w:rPr>
                <w:rFonts w:asciiTheme="minorHAnsi" w:hAnsiTheme="minorHAnsi" w:cstheme="minorHAnsi"/>
                <w:i/>
                <w:iCs/>
                <w:color w:val="000000"/>
                <w:sz w:val="18"/>
                <w:szCs w:val="18"/>
              </w:rPr>
              <w:t>f=</w:t>
            </w:r>
            <w:proofErr w:type="spellStart"/>
            <w:r w:rsidRPr="00020E2F">
              <w:rPr>
                <w:rFonts w:asciiTheme="minorHAnsi" w:hAnsiTheme="minorHAnsi" w:cstheme="minorHAnsi"/>
                <w:i/>
                <w:iCs/>
                <w:color w:val="000000"/>
                <w:sz w:val="18"/>
                <w:szCs w:val="18"/>
              </w:rPr>
              <w:t>d+e</w:t>
            </w:r>
            <w:proofErr w:type="spellEnd"/>
            <w:r w:rsidRPr="00020E2F">
              <w:rPr>
                <w:rFonts w:asciiTheme="minorHAnsi" w:hAnsiTheme="minorHAnsi" w:cstheme="minorHAnsi"/>
                <w:i/>
                <w:iCs/>
                <w:color w:val="000000"/>
                <w:sz w:val="18"/>
                <w:szCs w:val="18"/>
              </w:rPr>
              <w:t>)</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044127C"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Di cui diversamente abili</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E86027B"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i/>
                <w:iCs/>
                <w:color w:val="000000"/>
                <w:sz w:val="18"/>
                <w:szCs w:val="18"/>
              </w:rPr>
              <w:t>Media bambini per sezione (f/c)</w:t>
            </w:r>
          </w:p>
        </w:tc>
      </w:tr>
      <w:tr w:rsidR="00020E2F" w:rsidRPr="00020E2F" w14:paraId="19611DC6" w14:textId="77777777" w:rsidTr="000B45DA">
        <w:tblPrEx>
          <w:tblCellMar>
            <w:top w:w="0" w:type="dxa"/>
            <w:bottom w:w="0" w:type="dxa"/>
          </w:tblCellMar>
        </w:tblPrEx>
        <w:trPr>
          <w:jc w:val="center"/>
        </w:trPr>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956801B"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0</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67D89FD"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9</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9238442"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9</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295872F"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175</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D6FDA2F"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0</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7121B2F"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159</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CA9B94F"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159</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636E05F"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8</w:t>
            </w:r>
          </w:p>
        </w:tc>
        <w:tc>
          <w:tcPr>
            <w:tcW w:w="127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24A59BB"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17,66</w:t>
            </w:r>
          </w:p>
        </w:tc>
      </w:tr>
    </w:tbl>
    <w:p w14:paraId="3DBFE94E" w14:textId="77777777" w:rsidR="00020E2F" w:rsidRPr="00020E2F" w:rsidRDefault="00020E2F" w:rsidP="00020E2F">
      <w:pPr>
        <w:autoSpaceDE w:val="0"/>
        <w:adjustRightInd w:val="0"/>
        <w:rPr>
          <w:rFonts w:asciiTheme="minorHAnsi" w:hAnsiTheme="minorHAnsi" w:cstheme="minorHAnsi"/>
          <w:b/>
          <w:bCs/>
          <w:color w:val="000000"/>
        </w:rPr>
      </w:pPr>
    </w:p>
    <w:p w14:paraId="06662DE8" w14:textId="77777777" w:rsidR="00020E2F" w:rsidRPr="00020E2F" w:rsidRDefault="00020E2F" w:rsidP="00020E2F">
      <w:pPr>
        <w:autoSpaceDE w:val="0"/>
        <w:adjustRightInd w:val="0"/>
        <w:rPr>
          <w:rFonts w:asciiTheme="minorHAnsi" w:hAnsiTheme="minorHAnsi" w:cstheme="minorHAnsi"/>
          <w:b/>
          <w:bCs/>
          <w:color w:val="FF0000"/>
        </w:rPr>
      </w:pPr>
    </w:p>
    <w:p w14:paraId="18FBC539" w14:textId="77777777" w:rsidR="00020E2F" w:rsidRPr="00020E2F" w:rsidRDefault="00020E2F" w:rsidP="00020E2F">
      <w:pPr>
        <w:autoSpaceDE w:val="0"/>
        <w:adjustRightInd w:val="0"/>
        <w:rPr>
          <w:rFonts w:asciiTheme="minorHAnsi" w:hAnsiTheme="minorHAnsi" w:cstheme="minorHAnsi"/>
          <w:b/>
          <w:bCs/>
          <w:color w:val="FF0000"/>
        </w:rPr>
      </w:pPr>
    </w:p>
    <w:p w14:paraId="0DC9C811" w14:textId="77777777" w:rsidR="00020E2F" w:rsidRPr="00020E2F" w:rsidRDefault="00020E2F" w:rsidP="00020E2F">
      <w:pPr>
        <w:autoSpaceDE w:val="0"/>
        <w:adjustRightInd w:val="0"/>
        <w:rPr>
          <w:rFonts w:asciiTheme="minorHAnsi" w:hAnsiTheme="minorHAnsi" w:cstheme="minorHAnsi"/>
          <w:b/>
          <w:bCs/>
          <w:color w:val="FF0000"/>
        </w:rPr>
      </w:pPr>
    </w:p>
    <w:p w14:paraId="110CFC09" w14:textId="77777777" w:rsidR="00020E2F" w:rsidRPr="00020E2F" w:rsidRDefault="00020E2F" w:rsidP="00020E2F">
      <w:pPr>
        <w:autoSpaceDE w:val="0"/>
        <w:adjustRightInd w:val="0"/>
        <w:rPr>
          <w:rFonts w:asciiTheme="minorHAnsi" w:hAnsiTheme="minorHAnsi" w:cstheme="minorHAnsi"/>
          <w:b/>
          <w:bCs/>
          <w:color w:val="FF0000"/>
        </w:rPr>
      </w:pPr>
    </w:p>
    <w:p w14:paraId="3A2DA02A" w14:textId="77777777" w:rsidR="00020E2F" w:rsidRPr="00020E2F" w:rsidRDefault="00020E2F" w:rsidP="00020E2F">
      <w:pPr>
        <w:autoSpaceDE w:val="0"/>
        <w:adjustRightInd w:val="0"/>
        <w:rPr>
          <w:rFonts w:asciiTheme="minorHAnsi" w:hAnsiTheme="minorHAnsi" w:cstheme="minorHAnsi"/>
          <w:b/>
          <w:color w:val="000000"/>
        </w:rPr>
      </w:pPr>
      <w:r w:rsidRPr="00020E2F">
        <w:rPr>
          <w:rFonts w:asciiTheme="minorHAnsi" w:hAnsiTheme="minorHAnsi" w:cstheme="minorHAnsi"/>
          <w:b/>
          <w:bCs/>
          <w:color w:val="000000"/>
        </w:rPr>
        <w:t xml:space="preserve">Dati Generali Scuola Primaria e Secondaria di I </w:t>
      </w:r>
      <w:proofErr w:type="gramStart"/>
      <w:r w:rsidRPr="00020E2F">
        <w:rPr>
          <w:rFonts w:asciiTheme="minorHAnsi" w:hAnsiTheme="minorHAnsi" w:cstheme="minorHAnsi"/>
          <w:b/>
          <w:bCs/>
          <w:color w:val="000000"/>
        </w:rPr>
        <w:t>Grado  -</w:t>
      </w:r>
      <w:proofErr w:type="gramEnd"/>
      <w:r w:rsidRPr="00020E2F">
        <w:rPr>
          <w:rFonts w:asciiTheme="minorHAnsi" w:hAnsiTheme="minorHAnsi" w:cstheme="minorHAnsi"/>
          <w:b/>
          <w:bCs/>
          <w:color w:val="000000"/>
        </w:rPr>
        <w:t xml:space="preserve"> Data di riferimento: 15 marzo </w:t>
      </w:r>
      <w:r w:rsidRPr="00020E2F">
        <w:rPr>
          <w:rFonts w:asciiTheme="minorHAnsi" w:hAnsiTheme="minorHAnsi" w:cstheme="minorHAnsi"/>
          <w:b/>
          <w:color w:val="000000"/>
        </w:rPr>
        <w:t>2020</w:t>
      </w:r>
    </w:p>
    <w:p w14:paraId="03663C42" w14:textId="77777777" w:rsidR="00020E2F" w:rsidRPr="00020E2F" w:rsidRDefault="00020E2F" w:rsidP="00020E2F">
      <w:pPr>
        <w:autoSpaceDE w:val="0"/>
        <w:adjustRightInd w:val="0"/>
        <w:rPr>
          <w:rFonts w:asciiTheme="minorHAnsi" w:hAnsiTheme="minorHAnsi" w:cstheme="minorHAnsi"/>
          <w:color w:val="000000"/>
        </w:rPr>
      </w:pPr>
      <w:r w:rsidRPr="00020E2F">
        <w:rPr>
          <w:rFonts w:asciiTheme="minorHAnsi" w:hAnsiTheme="minorHAnsi" w:cstheme="minorHAnsi"/>
          <w:color w:val="000000"/>
        </w:rPr>
        <w:t>La struttura delle classi per l’anno scolastico 2019/20 è la seguente:</w:t>
      </w:r>
    </w:p>
    <w:p w14:paraId="04227105" w14:textId="77777777" w:rsidR="00020E2F" w:rsidRPr="00020E2F" w:rsidRDefault="00020E2F" w:rsidP="00020E2F">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(schema verbale Athena)</w:t>
      </w:r>
    </w:p>
    <w:tbl>
      <w:tblPr>
        <w:tblW w:w="1059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954"/>
        <w:gridCol w:w="848"/>
        <w:gridCol w:w="848"/>
        <w:gridCol w:w="848"/>
        <w:gridCol w:w="847"/>
        <w:gridCol w:w="847"/>
        <w:gridCol w:w="847"/>
        <w:gridCol w:w="847"/>
        <w:gridCol w:w="741"/>
        <w:gridCol w:w="741"/>
        <w:gridCol w:w="741"/>
        <w:gridCol w:w="741"/>
        <w:gridCol w:w="741"/>
      </w:tblGrid>
      <w:tr w:rsidR="00020E2F" w:rsidRPr="00020E2F" w14:paraId="259B4709"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8567368" w14:textId="77777777" w:rsidR="00020E2F" w:rsidRPr="00020E2F" w:rsidRDefault="00020E2F" w:rsidP="000B45DA">
            <w:pPr>
              <w:autoSpaceDE w:val="0"/>
              <w:adjustRightInd w:val="0"/>
              <w:rPr>
                <w:rFonts w:asciiTheme="minorHAnsi" w:hAnsiTheme="minorHAnsi" w:cstheme="minorHAnsi"/>
                <w:color w:val="000000"/>
                <w:sz w:val="22"/>
                <w:szCs w:val="22"/>
              </w:rPr>
            </w:pP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7962529"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Numero classi funzionanti con 24 ore (a)</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61C8192"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 xml:space="preserve">Numero classi funzionanti a tempo normale (da </w:t>
            </w:r>
            <w:smartTag w:uri="urn:schemas-microsoft-com:office:smarttags" w:element="metricconverter">
              <w:smartTagPr>
                <w:attr w:name="ProductID" w:val="27 a"/>
              </w:smartTagPr>
              <w:r w:rsidRPr="00020E2F">
                <w:rPr>
                  <w:rFonts w:asciiTheme="minorHAnsi" w:hAnsiTheme="minorHAnsi" w:cstheme="minorHAnsi"/>
                  <w:color w:val="000000"/>
                  <w:sz w:val="18"/>
                  <w:szCs w:val="18"/>
                </w:rPr>
                <w:t>27 a</w:t>
              </w:r>
            </w:smartTag>
            <w:r w:rsidRPr="00020E2F">
              <w:rPr>
                <w:rFonts w:asciiTheme="minorHAnsi" w:hAnsiTheme="minorHAnsi" w:cstheme="minorHAnsi"/>
                <w:color w:val="000000"/>
                <w:sz w:val="18"/>
                <w:szCs w:val="18"/>
              </w:rPr>
              <w:t xml:space="preserve"> 30/34 ore) (b)</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EA37231"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Numero classi funzionanti a tempo pieno/prolungato (40/36 ore) (c)</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F608576"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i/>
                <w:iCs/>
                <w:color w:val="000000"/>
                <w:sz w:val="18"/>
                <w:szCs w:val="18"/>
              </w:rPr>
              <w:t>Totale classi (d=</w:t>
            </w:r>
            <w:proofErr w:type="spellStart"/>
            <w:r w:rsidRPr="00020E2F">
              <w:rPr>
                <w:rFonts w:asciiTheme="minorHAnsi" w:hAnsiTheme="minorHAnsi" w:cstheme="minorHAnsi"/>
                <w:i/>
                <w:iCs/>
                <w:color w:val="000000"/>
                <w:sz w:val="18"/>
                <w:szCs w:val="18"/>
              </w:rPr>
              <w:t>a+b+c</w:t>
            </w:r>
            <w:proofErr w:type="spellEnd"/>
            <w:r w:rsidRPr="00020E2F">
              <w:rPr>
                <w:rFonts w:asciiTheme="minorHAnsi" w:hAnsiTheme="minorHAnsi" w:cstheme="minorHAnsi"/>
                <w:i/>
                <w:iCs/>
                <w:color w:val="000000"/>
                <w:sz w:val="18"/>
                <w:szCs w:val="18"/>
              </w:rPr>
              <w:t>)</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4ECDA88"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Alunni iscritti al 1°</w:t>
            </w:r>
            <w:proofErr w:type="gramStart"/>
            <w:r w:rsidRPr="00020E2F">
              <w:rPr>
                <w:rFonts w:asciiTheme="minorHAnsi" w:hAnsiTheme="minorHAnsi" w:cstheme="minorHAnsi"/>
                <w:color w:val="000000"/>
                <w:sz w:val="18"/>
                <w:szCs w:val="18"/>
              </w:rPr>
              <w:t>settembre  (</w:t>
            </w:r>
            <w:proofErr w:type="gramEnd"/>
            <w:r w:rsidRPr="00020E2F">
              <w:rPr>
                <w:rFonts w:asciiTheme="minorHAnsi" w:hAnsiTheme="minorHAnsi" w:cstheme="minorHAnsi"/>
                <w:color w:val="000000"/>
                <w:sz w:val="18"/>
                <w:szCs w:val="18"/>
              </w:rPr>
              <w:t xml:space="preserve">e) </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D886501"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i/>
                <w:iCs/>
                <w:color w:val="000000"/>
                <w:sz w:val="18"/>
                <w:szCs w:val="18"/>
              </w:rPr>
              <w:t xml:space="preserve">Alunni frequentanti </w:t>
            </w:r>
            <w:proofErr w:type="gramStart"/>
            <w:r w:rsidRPr="00020E2F">
              <w:rPr>
                <w:rFonts w:asciiTheme="minorHAnsi" w:hAnsiTheme="minorHAnsi" w:cstheme="minorHAnsi"/>
                <w:i/>
                <w:iCs/>
                <w:color w:val="000000"/>
                <w:sz w:val="18"/>
                <w:szCs w:val="18"/>
              </w:rPr>
              <w:t>classi  funzionanti</w:t>
            </w:r>
            <w:proofErr w:type="gramEnd"/>
            <w:r w:rsidRPr="00020E2F">
              <w:rPr>
                <w:rFonts w:asciiTheme="minorHAnsi" w:hAnsiTheme="minorHAnsi" w:cstheme="minorHAnsi"/>
                <w:i/>
                <w:iCs/>
                <w:color w:val="000000"/>
                <w:sz w:val="18"/>
                <w:szCs w:val="18"/>
              </w:rPr>
              <w:t xml:space="preserve"> con 24 ore (f ) </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497A9C8"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 xml:space="preserve">Alunni frequentanti classi funzionanti a tempo normale (da </w:t>
            </w:r>
            <w:smartTag w:uri="urn:schemas-microsoft-com:office:smarttags" w:element="metricconverter">
              <w:smartTagPr>
                <w:attr w:name="ProductID" w:val="27 a"/>
              </w:smartTagPr>
              <w:r w:rsidRPr="00020E2F">
                <w:rPr>
                  <w:rFonts w:asciiTheme="minorHAnsi" w:hAnsiTheme="minorHAnsi" w:cstheme="minorHAnsi"/>
                  <w:color w:val="000000"/>
                  <w:sz w:val="18"/>
                  <w:szCs w:val="18"/>
                </w:rPr>
                <w:t>27 a</w:t>
              </w:r>
            </w:smartTag>
            <w:r w:rsidRPr="00020E2F">
              <w:rPr>
                <w:rFonts w:asciiTheme="minorHAnsi" w:hAnsiTheme="minorHAnsi" w:cstheme="minorHAnsi"/>
                <w:color w:val="000000"/>
                <w:sz w:val="18"/>
                <w:szCs w:val="18"/>
              </w:rPr>
              <w:t xml:space="preserve"> 30/34 ore) (g) </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959565E"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i/>
                <w:iCs/>
                <w:color w:val="000000"/>
                <w:sz w:val="18"/>
                <w:szCs w:val="18"/>
              </w:rPr>
              <w:t xml:space="preserve">Alunni frequentanti classi funzionanti a tempo pieno/prolungato (40/36 </w:t>
            </w:r>
            <w:proofErr w:type="gramStart"/>
            <w:r w:rsidRPr="00020E2F">
              <w:rPr>
                <w:rFonts w:asciiTheme="minorHAnsi" w:hAnsiTheme="minorHAnsi" w:cstheme="minorHAnsi"/>
                <w:i/>
                <w:iCs/>
                <w:color w:val="000000"/>
                <w:sz w:val="18"/>
                <w:szCs w:val="18"/>
              </w:rPr>
              <w:t>ore)(</w:t>
            </w:r>
            <w:proofErr w:type="gramEnd"/>
            <w:r w:rsidRPr="00020E2F">
              <w:rPr>
                <w:rFonts w:asciiTheme="minorHAnsi" w:hAnsiTheme="minorHAnsi" w:cstheme="minorHAnsi"/>
                <w:i/>
                <w:iCs/>
                <w:color w:val="000000"/>
                <w:sz w:val="18"/>
                <w:szCs w:val="18"/>
              </w:rPr>
              <w:t xml:space="preserve">h) </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3531F86"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Totale alunni frequentanti (i=</w:t>
            </w:r>
            <w:proofErr w:type="spellStart"/>
            <w:r w:rsidRPr="00020E2F">
              <w:rPr>
                <w:rFonts w:asciiTheme="minorHAnsi" w:hAnsiTheme="minorHAnsi" w:cstheme="minorHAnsi"/>
                <w:color w:val="000000"/>
                <w:sz w:val="18"/>
                <w:szCs w:val="18"/>
              </w:rPr>
              <w:t>f+g+h</w:t>
            </w:r>
            <w:proofErr w:type="spellEnd"/>
            <w:r w:rsidRPr="00020E2F">
              <w:rPr>
                <w:rFonts w:asciiTheme="minorHAnsi" w:hAnsiTheme="minorHAnsi" w:cstheme="minorHAnsi"/>
                <w:color w:val="00000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6ED4D8C"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i/>
                <w:iCs/>
                <w:color w:val="000000"/>
                <w:sz w:val="18"/>
                <w:szCs w:val="18"/>
              </w:rPr>
              <w:t>Di cui diversamente abili</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8C49C9F"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Differenza tra alunni iscritti al 1° settembre e alunni frequentanti (l=e-i)</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9B95269"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Media alunni per classe (i/d)</w:t>
            </w:r>
          </w:p>
        </w:tc>
      </w:tr>
      <w:tr w:rsidR="00020E2F" w:rsidRPr="00020E2F" w14:paraId="187AD0A8"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100E349"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Prime</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A1C3825"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_ =====</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7A2A801"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3</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613E98E"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2</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4F3D975"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5</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9EA346C"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86</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8E9E1B0" w14:textId="77777777" w:rsidR="00020E2F" w:rsidRPr="00020E2F" w:rsidRDefault="00020E2F" w:rsidP="000B45DA">
            <w:pPr>
              <w:autoSpaceDE w:val="0"/>
              <w:adjustRightInd w:val="0"/>
              <w:jc w:val="right"/>
              <w:rPr>
                <w:rFonts w:asciiTheme="minorHAnsi" w:hAnsiTheme="minorHAnsi" w:cstheme="minorHAnsi"/>
                <w:color w:val="000000"/>
                <w:sz w:val="18"/>
                <w:szCs w:val="18"/>
              </w:rPr>
            </w:pP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F83D73B"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49</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FE4D869"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33</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94F1626"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82</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A11A020"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7</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138A9D1"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-4</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5D7879F"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16,4</w:t>
            </w:r>
          </w:p>
        </w:tc>
      </w:tr>
      <w:tr w:rsidR="00020E2F" w:rsidRPr="00020E2F" w14:paraId="6FFDC0E6"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AA3741B"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Seconde</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BA9F6B1"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 xml:space="preserve"> _=====</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269B7B2"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6</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CB907E0"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16FD88C"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7</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AD320DE"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114</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0A0AC5B" w14:textId="77777777" w:rsidR="00020E2F" w:rsidRPr="00020E2F" w:rsidRDefault="00020E2F" w:rsidP="000B45DA">
            <w:pPr>
              <w:autoSpaceDE w:val="0"/>
              <w:adjustRightInd w:val="0"/>
              <w:jc w:val="right"/>
              <w:rPr>
                <w:rFonts w:asciiTheme="minorHAnsi" w:hAnsiTheme="minorHAnsi" w:cstheme="minorHAnsi"/>
                <w:color w:val="000000"/>
                <w:sz w:val="18"/>
                <w:szCs w:val="18"/>
              </w:rPr>
            </w:pP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F00FDD8"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90</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41718B1"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17</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51B143F"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107</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AE4757A"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8</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97B92D3"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-7</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4BC89C3"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15,28</w:t>
            </w:r>
          </w:p>
        </w:tc>
      </w:tr>
      <w:tr w:rsidR="00020E2F" w:rsidRPr="00020E2F" w14:paraId="50555F56"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4DE2732"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Terze</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9929BE2"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872E42C"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5</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tbl>
            <w:tblPr>
              <w:tblW w:w="1059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5674"/>
              <w:gridCol w:w="4917"/>
            </w:tblGrid>
            <w:tr w:rsidR="00020E2F" w:rsidRPr="00020E2F" w14:paraId="782A4838" w14:textId="77777777" w:rsidTr="000B45DA">
              <w:tblPrEx>
                <w:tblCellMar>
                  <w:top w:w="0" w:type="dxa"/>
                  <w:bottom w:w="0" w:type="dxa"/>
                </w:tblCellMar>
              </w:tblPrEx>
              <w:trPr>
                <w:trHeight w:val="44"/>
                <w:jc w:val="center"/>
              </w:trPr>
              <w:tc>
                <w:tcPr>
                  <w:tcW w:w="5674" w:type="dxa"/>
                  <w:tcBorders>
                    <w:top w:val="nil"/>
                    <w:left w:val="single" w:sz="4" w:space="0" w:color="000000"/>
                    <w:bottom w:val="nil"/>
                    <w:right w:val="nil"/>
                  </w:tcBorders>
                  <w:shd w:val="clear" w:color="auto" w:fill="FFFFFF"/>
                  <w:tcMar>
                    <w:top w:w="30" w:type="dxa"/>
                    <w:left w:w="30" w:type="dxa"/>
                    <w:bottom w:w="30" w:type="dxa"/>
                    <w:right w:w="30" w:type="dxa"/>
                  </w:tcMar>
                </w:tcPr>
                <w:p w14:paraId="4AA8593B"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 xml:space="preserve">      1</w:t>
                  </w:r>
                </w:p>
              </w:tc>
              <w:tc>
                <w:tcPr>
                  <w:tcW w:w="4917" w:type="dxa"/>
                  <w:tcBorders>
                    <w:top w:val="nil"/>
                    <w:left w:val="nil"/>
                    <w:bottom w:val="nil"/>
                    <w:right w:val="single" w:sz="4" w:space="0" w:color="000000"/>
                  </w:tcBorders>
                  <w:shd w:val="clear" w:color="auto" w:fill="FFFFFF"/>
                  <w:tcMar>
                    <w:top w:w="30" w:type="dxa"/>
                    <w:left w:w="30" w:type="dxa"/>
                    <w:bottom w:w="30" w:type="dxa"/>
                    <w:right w:w="30" w:type="dxa"/>
                  </w:tcMar>
                </w:tcPr>
                <w:p w14:paraId="3773FFD4" w14:textId="77777777" w:rsidR="00020E2F" w:rsidRPr="00020E2F" w:rsidRDefault="00020E2F" w:rsidP="000B45DA">
                  <w:pPr>
                    <w:tabs>
                      <w:tab w:val="right" w:pos="5232"/>
                    </w:tabs>
                    <w:autoSpaceDE w:val="0"/>
                    <w:adjustRightInd w:val="0"/>
                    <w:jc w:val="right"/>
                    <w:rPr>
                      <w:rFonts w:asciiTheme="minorHAnsi" w:hAnsiTheme="minorHAnsi" w:cstheme="minorHAnsi"/>
                      <w:color w:val="000000"/>
                      <w:sz w:val="18"/>
                      <w:szCs w:val="18"/>
                    </w:rPr>
                  </w:pPr>
                </w:p>
              </w:tc>
            </w:tr>
          </w:tbl>
          <w:p w14:paraId="0921953E" w14:textId="77777777" w:rsidR="00020E2F" w:rsidRPr="00020E2F" w:rsidRDefault="00020E2F" w:rsidP="000B45DA">
            <w:pPr>
              <w:autoSpaceDE w:val="0"/>
              <w:adjustRightInd w:val="0"/>
              <w:jc w:val="right"/>
              <w:rPr>
                <w:rFonts w:asciiTheme="minorHAnsi" w:hAnsiTheme="minorHAnsi" w:cstheme="minorHAnsi"/>
                <w:color w:val="000000"/>
                <w:sz w:val="18"/>
                <w:szCs w:val="18"/>
              </w:rPr>
            </w:pP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867199A"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6</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64E1DFB"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110</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DE11BC0" w14:textId="77777777" w:rsidR="00020E2F" w:rsidRPr="00020E2F" w:rsidRDefault="00020E2F" w:rsidP="000B45DA">
            <w:pPr>
              <w:autoSpaceDE w:val="0"/>
              <w:adjustRightInd w:val="0"/>
              <w:jc w:val="right"/>
              <w:rPr>
                <w:rFonts w:asciiTheme="minorHAnsi" w:hAnsiTheme="minorHAnsi" w:cstheme="minorHAnsi"/>
                <w:color w:val="000000"/>
                <w:sz w:val="18"/>
                <w:szCs w:val="18"/>
              </w:rPr>
            </w:pP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FF24801"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86</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CC10B21"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19</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4D4D6BD"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105</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43F0420"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10</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08E1605"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-5</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5EF81DB"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17,50</w:t>
            </w:r>
          </w:p>
        </w:tc>
      </w:tr>
      <w:tr w:rsidR="00020E2F" w:rsidRPr="00020E2F" w14:paraId="1FC8E7C7"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6374998"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Quarte</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20F46E0"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F1EE68D"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6</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F7F8DA2"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B695499"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7</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2DF35C5"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103</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81E8548" w14:textId="77777777" w:rsidR="00020E2F" w:rsidRPr="00020E2F" w:rsidRDefault="00020E2F" w:rsidP="000B45DA">
            <w:pPr>
              <w:autoSpaceDE w:val="0"/>
              <w:adjustRightInd w:val="0"/>
              <w:jc w:val="right"/>
              <w:rPr>
                <w:rFonts w:asciiTheme="minorHAnsi" w:hAnsiTheme="minorHAnsi" w:cstheme="minorHAnsi"/>
                <w:color w:val="000000"/>
                <w:sz w:val="18"/>
                <w:szCs w:val="18"/>
              </w:rPr>
            </w:pP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5EBF646"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84</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8538A1C"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16</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7E6343B"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100</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56E9007"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9</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D983927"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-3</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3D57A7D"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14,28</w:t>
            </w:r>
          </w:p>
        </w:tc>
      </w:tr>
      <w:tr w:rsidR="00020E2F" w:rsidRPr="00020E2F" w14:paraId="5264A9F6" w14:textId="77777777" w:rsidTr="000B45DA">
        <w:tblPrEx>
          <w:tblCellMar>
            <w:top w:w="0" w:type="dxa"/>
            <w:bottom w:w="0" w:type="dxa"/>
          </w:tblCellMar>
        </w:tblPrEx>
        <w:trPr>
          <w:trHeight w:val="454"/>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9707303"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Quinte</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9F9435B"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A99F146"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8</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EC9BD88"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0</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C78DF9A"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8</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426DE95"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150</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235A01E" w14:textId="77777777" w:rsidR="00020E2F" w:rsidRPr="00020E2F" w:rsidRDefault="00020E2F" w:rsidP="000B45DA">
            <w:pPr>
              <w:autoSpaceDE w:val="0"/>
              <w:adjustRightInd w:val="0"/>
              <w:jc w:val="right"/>
              <w:rPr>
                <w:rFonts w:asciiTheme="minorHAnsi" w:hAnsiTheme="minorHAnsi" w:cstheme="minorHAnsi"/>
                <w:color w:val="000000"/>
                <w:sz w:val="18"/>
                <w:szCs w:val="18"/>
              </w:rPr>
            </w:pP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E4C7C42"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149</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747D642"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0</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9F35321"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149</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6C8F8D2"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9</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6FE7658"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B0ED095"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18,62</w:t>
            </w:r>
          </w:p>
        </w:tc>
      </w:tr>
      <w:tr w:rsidR="00020E2F" w:rsidRPr="00020E2F" w14:paraId="1F7B2862"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AD9274B"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Pluriclassi</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7C55BC8"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95F0B74"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E474E75"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099DF3C"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A15B6AB"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E0DAEF7"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DFE027C"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4B23732"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3FC656F"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4CC3F4C"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AA516B6"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A64FE43"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w:t>
            </w:r>
          </w:p>
        </w:tc>
      </w:tr>
      <w:tr w:rsidR="00020E2F" w:rsidRPr="00020E2F" w14:paraId="0364B39E" w14:textId="77777777" w:rsidTr="000B45DA">
        <w:tblPrEx>
          <w:tblCellMar>
            <w:top w:w="0" w:type="dxa"/>
            <w:bottom w:w="0" w:type="dxa"/>
          </w:tblCellMar>
        </w:tblPrEx>
        <w:trPr>
          <w:jc w:val="center"/>
        </w:trPr>
        <w:tc>
          <w:tcPr>
            <w:tcW w:w="10591" w:type="dxa"/>
            <w:gridSpan w:val="13"/>
            <w:tcBorders>
              <w:top w:val="nil"/>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2C8FB7C" w14:textId="77777777" w:rsidR="00020E2F" w:rsidRPr="00020E2F" w:rsidRDefault="00020E2F" w:rsidP="000B45DA">
            <w:pPr>
              <w:autoSpaceDE w:val="0"/>
              <w:adjustRightInd w:val="0"/>
              <w:jc w:val="center"/>
              <w:rPr>
                <w:rFonts w:asciiTheme="minorHAnsi" w:hAnsiTheme="minorHAnsi" w:cstheme="minorHAnsi"/>
                <w:color w:val="000000"/>
                <w:sz w:val="18"/>
                <w:szCs w:val="18"/>
              </w:rPr>
            </w:pPr>
          </w:p>
        </w:tc>
      </w:tr>
      <w:tr w:rsidR="00020E2F" w:rsidRPr="00020E2F" w14:paraId="7B5CBC3E"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94B79A2"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Totale</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F860F65" w14:textId="77777777" w:rsidR="00020E2F" w:rsidRPr="00020E2F" w:rsidRDefault="00020E2F" w:rsidP="000B45DA">
            <w:pPr>
              <w:autoSpaceDE w:val="0"/>
              <w:adjustRightInd w:val="0"/>
              <w:jc w:val="center"/>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50983D7"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28</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913832E"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5</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C9C5EC4"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33</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5EC63FC"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563</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8C4B223"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0</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CF2984A"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458</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1C95C34"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85</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4E2DA2F"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543</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DD905C2"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43</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9BEB54C"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-20</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43E0BF0"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16,45</w:t>
            </w:r>
          </w:p>
        </w:tc>
      </w:tr>
      <w:tr w:rsidR="00020E2F" w:rsidRPr="00020E2F" w14:paraId="56E4DA62" w14:textId="77777777" w:rsidTr="000B45DA">
        <w:tblPrEx>
          <w:tblCellMar>
            <w:top w:w="0" w:type="dxa"/>
            <w:bottom w:w="0" w:type="dxa"/>
          </w:tblCellMar>
        </w:tblPrEx>
        <w:trPr>
          <w:jc w:val="center"/>
        </w:trPr>
        <w:tc>
          <w:tcPr>
            <w:tcW w:w="10591" w:type="dxa"/>
            <w:gridSpan w:val="13"/>
            <w:tcBorders>
              <w:top w:val="nil"/>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FAE905C" w14:textId="77777777" w:rsidR="00020E2F" w:rsidRPr="00020E2F" w:rsidRDefault="00020E2F" w:rsidP="000B45DA">
            <w:pPr>
              <w:autoSpaceDE w:val="0"/>
              <w:adjustRightInd w:val="0"/>
              <w:jc w:val="center"/>
              <w:rPr>
                <w:rFonts w:asciiTheme="minorHAnsi" w:hAnsiTheme="minorHAnsi" w:cstheme="minorHAnsi"/>
                <w:color w:val="000000"/>
                <w:sz w:val="18"/>
                <w:szCs w:val="18"/>
              </w:rPr>
            </w:pPr>
          </w:p>
        </w:tc>
      </w:tr>
      <w:tr w:rsidR="00020E2F" w:rsidRPr="00020E2F" w14:paraId="22AD9C31"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49ACDF3"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Prime</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1DBAFC7"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3F35097"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3</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8678EE3"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2</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7E19917"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5</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4BB0682"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97</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5F58C6F"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0</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81944AE"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51</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C6CB68E"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40</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1A43C47"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91</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4A94FB4"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0</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E63730D"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-6</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8417837"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18,20</w:t>
            </w:r>
          </w:p>
        </w:tc>
      </w:tr>
      <w:tr w:rsidR="00020E2F" w:rsidRPr="00020E2F" w14:paraId="6454A1CE"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94DBED7"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Seconde</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69F4367"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6E9A5A8"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4</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C84CC57"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2</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D9FE2D3"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6</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9CD7B7C"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130</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B074527"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0</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0F49B5F"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83</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2F959D0"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47</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2F75349"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130</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542DF61"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7</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1804721"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0</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135B459"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21,66</w:t>
            </w:r>
          </w:p>
        </w:tc>
      </w:tr>
      <w:tr w:rsidR="00020E2F" w:rsidRPr="00020E2F" w14:paraId="1051E008"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DD0561F"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Terze</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C84A785"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81B855C"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4</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2D817C8"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2</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71502B6"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6</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C15DCA8"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123</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DBEF006"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0</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10AEB9A" w14:textId="77777777" w:rsidR="00020E2F" w:rsidRPr="00020E2F" w:rsidRDefault="00020E2F" w:rsidP="000B45DA">
            <w:pPr>
              <w:autoSpaceDE w:val="0"/>
              <w:adjustRightInd w:val="0"/>
              <w:jc w:val="center"/>
              <w:rPr>
                <w:rFonts w:asciiTheme="minorHAnsi" w:hAnsiTheme="minorHAnsi" w:cstheme="minorHAnsi"/>
                <w:color w:val="000000"/>
                <w:sz w:val="18"/>
                <w:szCs w:val="18"/>
              </w:rPr>
            </w:pPr>
            <w:r w:rsidRPr="00020E2F">
              <w:rPr>
                <w:rFonts w:asciiTheme="minorHAnsi" w:hAnsiTheme="minorHAnsi" w:cstheme="minorHAnsi"/>
                <w:color w:val="000000"/>
                <w:sz w:val="18"/>
                <w:szCs w:val="18"/>
              </w:rPr>
              <w:t>80</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AFD291E"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41</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D1F4A41"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121</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47057E3"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7</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4E862C0"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-2</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2213DEF" w14:textId="77777777" w:rsidR="00020E2F" w:rsidRPr="00020E2F" w:rsidRDefault="00020E2F" w:rsidP="000B45DA">
            <w:pPr>
              <w:autoSpaceDE w:val="0"/>
              <w:adjustRightInd w:val="0"/>
              <w:jc w:val="right"/>
              <w:rPr>
                <w:rFonts w:asciiTheme="minorHAnsi" w:hAnsiTheme="minorHAnsi" w:cstheme="minorHAnsi"/>
                <w:color w:val="000000"/>
                <w:sz w:val="18"/>
                <w:szCs w:val="18"/>
              </w:rPr>
            </w:pPr>
            <w:r w:rsidRPr="00020E2F">
              <w:rPr>
                <w:rFonts w:asciiTheme="minorHAnsi" w:hAnsiTheme="minorHAnsi" w:cstheme="minorHAnsi"/>
                <w:color w:val="000000"/>
                <w:sz w:val="18"/>
                <w:szCs w:val="18"/>
              </w:rPr>
              <w:t>20,16</w:t>
            </w:r>
          </w:p>
        </w:tc>
      </w:tr>
      <w:tr w:rsidR="00020E2F" w:rsidRPr="00020E2F" w14:paraId="2EF7B46D"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00C3D18"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Pluriclassi</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0907F4F"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270DF61"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F36525F"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202E0F3"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37CAD56"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11274A9"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C126EFC"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A386921"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125D794"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3CC1246"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6E5C22D"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756FB6A"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sz w:val="18"/>
                <w:szCs w:val="18"/>
              </w:rPr>
              <w:t>=====</w:t>
            </w:r>
          </w:p>
        </w:tc>
      </w:tr>
      <w:tr w:rsidR="00020E2F" w:rsidRPr="00020E2F" w14:paraId="5406D8E5" w14:textId="77777777" w:rsidTr="000B45DA">
        <w:tblPrEx>
          <w:tblCellMar>
            <w:top w:w="0" w:type="dxa"/>
            <w:bottom w:w="0" w:type="dxa"/>
          </w:tblCellMar>
        </w:tblPrEx>
        <w:trPr>
          <w:jc w:val="center"/>
        </w:trPr>
        <w:tc>
          <w:tcPr>
            <w:tcW w:w="10591" w:type="dxa"/>
            <w:gridSpan w:val="13"/>
            <w:tcBorders>
              <w:top w:val="nil"/>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FD185CC" w14:textId="77777777" w:rsidR="00020E2F" w:rsidRPr="00020E2F" w:rsidRDefault="00020E2F" w:rsidP="000B45DA">
            <w:pPr>
              <w:autoSpaceDE w:val="0"/>
              <w:adjustRightInd w:val="0"/>
              <w:jc w:val="center"/>
              <w:rPr>
                <w:rFonts w:asciiTheme="minorHAnsi" w:hAnsiTheme="minorHAnsi" w:cstheme="minorHAnsi"/>
                <w:color w:val="000000"/>
                <w:sz w:val="18"/>
                <w:szCs w:val="18"/>
              </w:rPr>
            </w:pPr>
          </w:p>
        </w:tc>
      </w:tr>
      <w:tr w:rsidR="00020E2F" w:rsidRPr="00020E2F" w14:paraId="7553FD84" w14:textId="77777777" w:rsidTr="000B45DA">
        <w:tblPrEx>
          <w:tblCellMar>
            <w:top w:w="0" w:type="dxa"/>
            <w:bottom w:w="0" w:type="dxa"/>
          </w:tblCellMar>
        </w:tblPrEx>
        <w:trPr>
          <w:jc w:val="center"/>
        </w:trPr>
        <w:tc>
          <w:tcPr>
            <w:tcW w:w="95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5BBB7B6"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color w:val="000000"/>
                <w:sz w:val="18"/>
                <w:szCs w:val="18"/>
              </w:rPr>
              <w:t>Totale</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D8397E3" w14:textId="77777777" w:rsidR="00020E2F" w:rsidRPr="00020E2F" w:rsidRDefault="00020E2F" w:rsidP="000B45DA">
            <w:pPr>
              <w:autoSpaceDE w:val="0"/>
              <w:adjustRightInd w:val="0"/>
              <w:jc w:val="center"/>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C669FFB"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11</w:t>
            </w:r>
          </w:p>
        </w:tc>
        <w:tc>
          <w:tcPr>
            <w:tcW w:w="8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81422B8"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6</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784D213"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17</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D7BE5A9"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350</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5267E88"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0</w:t>
            </w:r>
          </w:p>
        </w:tc>
        <w:tc>
          <w:tcPr>
            <w:tcW w:w="84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0D0DDE2"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214</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7DCDC99"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128</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F07CDF3"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342</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974A598"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14</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B01622D"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-8</w:t>
            </w:r>
          </w:p>
        </w:tc>
        <w:tc>
          <w:tcPr>
            <w:tcW w:w="741"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F204DC2" w14:textId="77777777" w:rsidR="00020E2F" w:rsidRPr="00020E2F" w:rsidRDefault="00020E2F" w:rsidP="000B45DA">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20,11</w:t>
            </w:r>
          </w:p>
        </w:tc>
      </w:tr>
      <w:tr w:rsidR="00020E2F" w:rsidRPr="00020E2F" w14:paraId="3447013B" w14:textId="77777777" w:rsidTr="000B45DA">
        <w:tblPrEx>
          <w:tblCellMar>
            <w:top w:w="0" w:type="dxa"/>
            <w:bottom w:w="0" w:type="dxa"/>
          </w:tblCellMar>
        </w:tblPrEx>
        <w:trPr>
          <w:jc w:val="center"/>
        </w:trPr>
        <w:tc>
          <w:tcPr>
            <w:tcW w:w="10591" w:type="dxa"/>
            <w:gridSpan w:val="13"/>
            <w:tcBorders>
              <w:top w:val="nil"/>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2319C54" w14:textId="77777777" w:rsidR="00020E2F" w:rsidRPr="00020E2F" w:rsidRDefault="00020E2F" w:rsidP="000B45DA">
            <w:pPr>
              <w:autoSpaceDE w:val="0"/>
              <w:adjustRightInd w:val="0"/>
              <w:jc w:val="center"/>
              <w:rPr>
                <w:rFonts w:asciiTheme="minorHAnsi" w:hAnsiTheme="minorHAnsi" w:cstheme="minorHAnsi"/>
                <w:color w:val="000000"/>
                <w:sz w:val="18"/>
                <w:szCs w:val="18"/>
              </w:rPr>
            </w:pPr>
          </w:p>
        </w:tc>
      </w:tr>
    </w:tbl>
    <w:p w14:paraId="23070F8C" w14:textId="77777777" w:rsidR="00020E2F" w:rsidRPr="00020E2F" w:rsidRDefault="00020E2F" w:rsidP="00020E2F">
      <w:pPr>
        <w:autoSpaceDE w:val="0"/>
        <w:adjustRightInd w:val="0"/>
        <w:rPr>
          <w:rFonts w:asciiTheme="minorHAnsi" w:hAnsiTheme="minorHAnsi" w:cstheme="minorHAnsi"/>
          <w:color w:val="000000"/>
        </w:rPr>
      </w:pPr>
    </w:p>
    <w:p w14:paraId="60EC42E7" w14:textId="77777777" w:rsidR="00020E2F" w:rsidRPr="00020E2F" w:rsidRDefault="00020E2F" w:rsidP="00020E2F">
      <w:pPr>
        <w:autoSpaceDE w:val="0"/>
        <w:adjustRightInd w:val="0"/>
        <w:rPr>
          <w:rFonts w:asciiTheme="minorHAnsi" w:hAnsiTheme="minorHAnsi" w:cstheme="minorHAnsi"/>
          <w:b/>
          <w:bCs/>
          <w:color w:val="FF0000"/>
        </w:rPr>
      </w:pPr>
    </w:p>
    <w:p w14:paraId="62CF77F9" w14:textId="77777777" w:rsidR="00020E2F" w:rsidRPr="00020E2F" w:rsidRDefault="00020E2F" w:rsidP="00020E2F">
      <w:pPr>
        <w:autoSpaceDE w:val="0"/>
        <w:adjustRightInd w:val="0"/>
        <w:rPr>
          <w:rFonts w:asciiTheme="minorHAnsi" w:hAnsiTheme="minorHAnsi" w:cstheme="minorHAnsi"/>
          <w:b/>
          <w:bCs/>
          <w:color w:val="FF0000"/>
        </w:rPr>
      </w:pPr>
    </w:p>
    <w:p w14:paraId="4C3A866A" w14:textId="77777777" w:rsidR="00020E2F" w:rsidRPr="00020E2F" w:rsidRDefault="00020E2F" w:rsidP="00020E2F">
      <w:pPr>
        <w:jc w:val="both"/>
        <w:rPr>
          <w:rFonts w:asciiTheme="minorHAnsi" w:hAnsiTheme="minorHAnsi" w:cstheme="minorHAnsi"/>
          <w:color w:val="000000"/>
        </w:rPr>
      </w:pPr>
      <w:r w:rsidRPr="00020E2F">
        <w:rPr>
          <w:rFonts w:asciiTheme="minorHAnsi" w:hAnsiTheme="minorHAnsi" w:cstheme="minorHAnsi"/>
          <w:b/>
          <w:bCs/>
          <w:color w:val="000000"/>
        </w:rPr>
        <w:t xml:space="preserve">Dati Personale - Data di riferimento: 15 marzo </w:t>
      </w:r>
      <w:r w:rsidRPr="00020E2F">
        <w:rPr>
          <w:rFonts w:asciiTheme="minorHAnsi" w:hAnsiTheme="minorHAnsi" w:cstheme="minorHAnsi"/>
          <w:b/>
          <w:color w:val="000000"/>
        </w:rPr>
        <w:t>2020</w:t>
      </w:r>
    </w:p>
    <w:p w14:paraId="7C436D1E" w14:textId="77777777" w:rsidR="00020E2F" w:rsidRPr="00020E2F" w:rsidRDefault="00020E2F" w:rsidP="00020E2F">
      <w:pPr>
        <w:autoSpaceDE w:val="0"/>
        <w:adjustRightInd w:val="0"/>
        <w:rPr>
          <w:rFonts w:asciiTheme="minorHAnsi" w:hAnsiTheme="minorHAnsi" w:cstheme="minorHAnsi"/>
          <w:color w:val="000000"/>
        </w:rPr>
      </w:pPr>
      <w:r w:rsidRPr="00020E2F">
        <w:rPr>
          <w:rFonts w:asciiTheme="minorHAnsi" w:hAnsiTheme="minorHAnsi" w:cstheme="minorHAnsi"/>
          <w:color w:val="000000"/>
        </w:rPr>
        <w:t xml:space="preserve">     La situazione del personale docente e ATA (organico di fatto) in servizio può così sintetizzarsi: </w:t>
      </w:r>
    </w:p>
    <w:p w14:paraId="41BE0538" w14:textId="77777777" w:rsidR="00020E2F" w:rsidRPr="00020E2F" w:rsidRDefault="00020E2F" w:rsidP="00020E2F">
      <w:pPr>
        <w:autoSpaceDE w:val="0"/>
        <w:adjustRightInd w:val="0"/>
        <w:rPr>
          <w:rFonts w:asciiTheme="minorHAnsi" w:hAnsiTheme="minorHAnsi" w:cstheme="minorHAnsi"/>
          <w:color w:val="000000"/>
        </w:rPr>
      </w:pPr>
    </w:p>
    <w:tbl>
      <w:tblPr>
        <w:tblW w:w="1059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9266"/>
        <w:gridCol w:w="1325"/>
      </w:tblGrid>
      <w:tr w:rsidR="00020E2F" w:rsidRPr="00020E2F" w14:paraId="664D7AE6" w14:textId="77777777" w:rsidTr="000B45DA">
        <w:tblPrEx>
          <w:tblCellMar>
            <w:top w:w="0" w:type="dxa"/>
            <w:bottom w:w="0" w:type="dxa"/>
          </w:tblCellMar>
        </w:tblPrEx>
        <w:trPr>
          <w:jc w:val="center"/>
        </w:trPr>
        <w:tc>
          <w:tcPr>
            <w:tcW w:w="9266"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31DB0FC9"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b/>
                <w:color w:val="000000"/>
                <w:sz w:val="18"/>
                <w:szCs w:val="18"/>
              </w:rPr>
              <w:t>(</w:t>
            </w:r>
            <w:r w:rsidRPr="00020E2F">
              <w:rPr>
                <w:rFonts w:asciiTheme="minorHAnsi" w:hAnsiTheme="minorHAnsi" w:cstheme="minorHAnsi"/>
                <w:color w:val="000000"/>
              </w:rPr>
              <w:t>DIRIGENTE SCOLASTICO</w:t>
            </w:r>
          </w:p>
        </w:tc>
        <w:tc>
          <w:tcPr>
            <w:tcW w:w="1325" w:type="dxa"/>
            <w:tcBorders>
              <w:top w:val="single" w:sz="4" w:space="0" w:color="000000"/>
              <w:left w:val="single" w:sz="4" w:space="0" w:color="000000"/>
              <w:bottom w:val="single" w:sz="4" w:space="0" w:color="000000"/>
              <w:right w:val="single" w:sz="4" w:space="0" w:color="000000"/>
            </w:tcBorders>
            <w:shd w:val="clear" w:color="auto" w:fill="BFBFBF"/>
            <w:tcMar>
              <w:top w:w="30" w:type="dxa"/>
              <w:left w:w="30" w:type="dxa"/>
              <w:bottom w:w="30" w:type="dxa"/>
              <w:right w:w="30" w:type="dxa"/>
            </w:tcMar>
          </w:tcPr>
          <w:p w14:paraId="3BF94EB6"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68739EC4" w14:textId="77777777" w:rsidTr="000B45DA">
        <w:tblPrEx>
          <w:tblCellMar>
            <w:top w:w="0" w:type="dxa"/>
            <w:bottom w:w="0" w:type="dxa"/>
          </w:tblCellMar>
        </w:tblPrEx>
        <w:trPr>
          <w:jc w:val="center"/>
        </w:trPr>
        <w:tc>
          <w:tcPr>
            <w:tcW w:w="9266" w:type="dxa"/>
            <w:tcBorders>
              <w:top w:val="single" w:sz="4" w:space="0" w:color="000000"/>
              <w:left w:val="single" w:sz="4" w:space="0" w:color="000000"/>
              <w:bottom w:val="single" w:sz="4" w:space="0" w:color="auto"/>
              <w:right w:val="single" w:sz="4" w:space="0" w:color="000000"/>
            </w:tcBorders>
            <w:shd w:val="clear" w:color="auto" w:fill="FFFFFF"/>
            <w:tcMar>
              <w:top w:w="30" w:type="dxa"/>
              <w:left w:w="30" w:type="dxa"/>
              <w:bottom w:w="30" w:type="dxa"/>
              <w:right w:w="30" w:type="dxa"/>
            </w:tcMar>
          </w:tcPr>
          <w:p w14:paraId="4570C124" w14:textId="77777777" w:rsidR="00020E2F" w:rsidRPr="00020E2F" w:rsidRDefault="00020E2F" w:rsidP="000B45DA">
            <w:pPr>
              <w:autoSpaceDE w:val="0"/>
              <w:adjustRightInd w:val="0"/>
              <w:rPr>
                <w:rFonts w:asciiTheme="minorHAnsi" w:hAnsiTheme="minorHAnsi" w:cstheme="minorHAnsi"/>
                <w:color w:val="000000"/>
                <w:sz w:val="18"/>
                <w:szCs w:val="18"/>
              </w:rPr>
            </w:pPr>
            <w:r w:rsidRPr="00020E2F">
              <w:rPr>
                <w:rFonts w:asciiTheme="minorHAnsi" w:hAnsiTheme="minorHAnsi" w:cstheme="minorHAnsi"/>
                <w:i/>
                <w:iCs/>
                <w:color w:val="000000"/>
                <w:sz w:val="18"/>
                <w:szCs w:val="18"/>
              </w:rPr>
              <w:t>N.B. in presenza di cattedra o posto esterno il docente va rilevato solo dalla scuola di titolarità del posto</w:t>
            </w:r>
          </w:p>
        </w:tc>
        <w:tc>
          <w:tcPr>
            <w:tcW w:w="132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1AE5806" w14:textId="77777777" w:rsidR="00020E2F" w:rsidRPr="00020E2F" w:rsidRDefault="00020E2F" w:rsidP="000B45DA">
            <w:pPr>
              <w:autoSpaceDE w:val="0"/>
              <w:adjustRightInd w:val="0"/>
              <w:jc w:val="right"/>
              <w:rPr>
                <w:rFonts w:asciiTheme="minorHAnsi" w:hAnsiTheme="minorHAnsi" w:cstheme="minorHAnsi"/>
                <w:color w:val="000000"/>
              </w:rPr>
            </w:pPr>
            <w:r w:rsidRPr="00020E2F">
              <w:rPr>
                <w:rFonts w:asciiTheme="minorHAnsi" w:hAnsiTheme="minorHAnsi" w:cstheme="minorHAnsi"/>
                <w:color w:val="000000"/>
              </w:rPr>
              <w:t>NUMERO</w:t>
            </w:r>
          </w:p>
        </w:tc>
      </w:tr>
      <w:tr w:rsidR="00020E2F" w:rsidRPr="00020E2F" w14:paraId="58DD275D" w14:textId="77777777" w:rsidTr="000B45DA">
        <w:tblPrEx>
          <w:tblCellMar>
            <w:top w:w="0" w:type="dxa"/>
            <w:bottom w:w="0" w:type="dxa"/>
          </w:tblCellMar>
        </w:tblPrEx>
        <w:trPr>
          <w:jc w:val="center"/>
        </w:trPr>
        <w:tc>
          <w:tcPr>
            <w:tcW w:w="9266" w:type="dxa"/>
            <w:tcBorders>
              <w:top w:val="single"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369EB512"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titolari a tempo indeterminato full-time</w:t>
            </w:r>
          </w:p>
        </w:tc>
        <w:tc>
          <w:tcPr>
            <w:tcW w:w="1325" w:type="dxa"/>
            <w:tcBorders>
              <w:top w:val="single" w:sz="4" w:space="0" w:color="000000"/>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019554A6"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78</w:t>
            </w:r>
          </w:p>
        </w:tc>
      </w:tr>
      <w:tr w:rsidR="00020E2F" w:rsidRPr="00020E2F" w14:paraId="76A3E8E4" w14:textId="77777777" w:rsidTr="000B45DA">
        <w:tblPrEx>
          <w:tblCellMar>
            <w:top w:w="0" w:type="dxa"/>
            <w:bottom w:w="0" w:type="dxa"/>
          </w:tblCellMar>
        </w:tblPrEx>
        <w:trPr>
          <w:jc w:val="center"/>
        </w:trPr>
        <w:tc>
          <w:tcPr>
            <w:tcW w:w="9266" w:type="dxa"/>
            <w:tcBorders>
              <w:top w:val="dashed"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373C0A6E"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titolari a tempo indeterminato part-time</w:t>
            </w:r>
          </w:p>
        </w:tc>
        <w:tc>
          <w:tcPr>
            <w:tcW w:w="1325" w:type="dxa"/>
            <w:tcBorders>
              <w:top w:val="dashed" w:sz="4" w:space="0" w:color="auto"/>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1568F5A1"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12</w:t>
            </w:r>
          </w:p>
        </w:tc>
      </w:tr>
      <w:tr w:rsidR="00020E2F" w:rsidRPr="00020E2F" w14:paraId="2EA1B25D" w14:textId="77777777" w:rsidTr="000B45DA">
        <w:tblPrEx>
          <w:tblCellMar>
            <w:top w:w="0" w:type="dxa"/>
            <w:bottom w:w="0" w:type="dxa"/>
          </w:tblCellMar>
        </w:tblPrEx>
        <w:trPr>
          <w:jc w:val="center"/>
        </w:trPr>
        <w:tc>
          <w:tcPr>
            <w:tcW w:w="9266" w:type="dxa"/>
            <w:tcBorders>
              <w:top w:val="single"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092A7701"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titolari di sostegno a tempo indeterminato full-time</w:t>
            </w:r>
          </w:p>
        </w:tc>
        <w:tc>
          <w:tcPr>
            <w:tcW w:w="1325" w:type="dxa"/>
            <w:tcBorders>
              <w:top w:val="single" w:sz="4" w:space="0" w:color="000000"/>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3D2424B9"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18</w:t>
            </w:r>
          </w:p>
        </w:tc>
      </w:tr>
      <w:tr w:rsidR="00020E2F" w:rsidRPr="00020E2F" w14:paraId="3ABE2D74" w14:textId="77777777" w:rsidTr="000B45DA">
        <w:tblPrEx>
          <w:tblCellMar>
            <w:top w:w="0" w:type="dxa"/>
            <w:bottom w:w="0" w:type="dxa"/>
          </w:tblCellMar>
        </w:tblPrEx>
        <w:trPr>
          <w:jc w:val="center"/>
        </w:trPr>
        <w:tc>
          <w:tcPr>
            <w:tcW w:w="9266" w:type="dxa"/>
            <w:tcBorders>
              <w:top w:val="dashed"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0C445582"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titolari di sostegno a tempo indeterminato part-time</w:t>
            </w:r>
          </w:p>
        </w:tc>
        <w:tc>
          <w:tcPr>
            <w:tcW w:w="1325" w:type="dxa"/>
            <w:tcBorders>
              <w:top w:val="dashed" w:sz="4" w:space="0" w:color="auto"/>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349106C9"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1</w:t>
            </w:r>
          </w:p>
        </w:tc>
      </w:tr>
      <w:tr w:rsidR="00020E2F" w:rsidRPr="00020E2F" w14:paraId="03CF6FBF" w14:textId="77777777" w:rsidTr="000B45DA">
        <w:tblPrEx>
          <w:tblCellMar>
            <w:top w:w="0" w:type="dxa"/>
            <w:bottom w:w="0" w:type="dxa"/>
          </w:tblCellMar>
        </w:tblPrEx>
        <w:trPr>
          <w:jc w:val="center"/>
        </w:trPr>
        <w:tc>
          <w:tcPr>
            <w:tcW w:w="9266" w:type="dxa"/>
            <w:tcBorders>
              <w:top w:val="single"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2CE28C37"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su posto normale a tempo determinato con contratto annuale</w:t>
            </w:r>
          </w:p>
        </w:tc>
        <w:tc>
          <w:tcPr>
            <w:tcW w:w="1325" w:type="dxa"/>
            <w:tcBorders>
              <w:top w:val="single" w:sz="4" w:space="0" w:color="000000"/>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0A29E1FD"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2</w:t>
            </w:r>
          </w:p>
        </w:tc>
      </w:tr>
      <w:tr w:rsidR="00020E2F" w:rsidRPr="00020E2F" w14:paraId="3765A153" w14:textId="77777777" w:rsidTr="000B45DA">
        <w:tblPrEx>
          <w:tblCellMar>
            <w:top w:w="0" w:type="dxa"/>
            <w:bottom w:w="0" w:type="dxa"/>
          </w:tblCellMar>
        </w:tblPrEx>
        <w:trPr>
          <w:jc w:val="center"/>
        </w:trPr>
        <w:tc>
          <w:tcPr>
            <w:tcW w:w="9266" w:type="dxa"/>
            <w:tcBorders>
              <w:top w:val="dashed"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47FE94C7"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di sostegno a tempo determinato con contratto annuale</w:t>
            </w:r>
          </w:p>
        </w:tc>
        <w:tc>
          <w:tcPr>
            <w:tcW w:w="1325" w:type="dxa"/>
            <w:tcBorders>
              <w:top w:val="dashed" w:sz="4" w:space="0" w:color="auto"/>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0C9E7E72"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640C37EF" w14:textId="77777777" w:rsidTr="000B45DA">
        <w:tblPrEx>
          <w:tblCellMar>
            <w:top w:w="0" w:type="dxa"/>
            <w:bottom w:w="0" w:type="dxa"/>
          </w:tblCellMar>
        </w:tblPrEx>
        <w:trPr>
          <w:jc w:val="center"/>
        </w:trPr>
        <w:tc>
          <w:tcPr>
            <w:tcW w:w="9266" w:type="dxa"/>
            <w:tcBorders>
              <w:top w:val="single"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50EAB2AF"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a tempo determinato con contratto fino al 30 Giugno</w:t>
            </w:r>
          </w:p>
        </w:tc>
        <w:tc>
          <w:tcPr>
            <w:tcW w:w="1325" w:type="dxa"/>
            <w:tcBorders>
              <w:top w:val="single" w:sz="4" w:space="0" w:color="000000"/>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56D5D2FE"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8</w:t>
            </w:r>
          </w:p>
        </w:tc>
      </w:tr>
      <w:tr w:rsidR="00020E2F" w:rsidRPr="00020E2F" w14:paraId="4B3BE282" w14:textId="77777777" w:rsidTr="000B45DA">
        <w:tblPrEx>
          <w:tblCellMar>
            <w:top w:w="0" w:type="dxa"/>
            <w:bottom w:w="0" w:type="dxa"/>
          </w:tblCellMar>
        </w:tblPrEx>
        <w:trPr>
          <w:jc w:val="center"/>
        </w:trPr>
        <w:tc>
          <w:tcPr>
            <w:tcW w:w="9266" w:type="dxa"/>
            <w:tcBorders>
              <w:top w:val="dashed"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43CAA79D"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di sostegno a tempo determinato con contratto fino al 30 Giugno</w:t>
            </w:r>
          </w:p>
        </w:tc>
        <w:tc>
          <w:tcPr>
            <w:tcW w:w="1325" w:type="dxa"/>
            <w:tcBorders>
              <w:top w:val="dashed" w:sz="4" w:space="0" w:color="auto"/>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508CF911"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4</w:t>
            </w:r>
          </w:p>
        </w:tc>
      </w:tr>
      <w:tr w:rsidR="00020E2F" w:rsidRPr="00020E2F" w14:paraId="0F8EF6F5" w14:textId="77777777" w:rsidTr="000B45DA">
        <w:tblPrEx>
          <w:tblCellMar>
            <w:top w:w="0" w:type="dxa"/>
            <w:bottom w:w="0" w:type="dxa"/>
          </w:tblCellMar>
        </w:tblPrEx>
        <w:trPr>
          <w:jc w:val="center"/>
        </w:trPr>
        <w:tc>
          <w:tcPr>
            <w:tcW w:w="9266" w:type="dxa"/>
            <w:tcBorders>
              <w:top w:val="single"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536D6D31"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di religione a tempo indeterminato full-time</w:t>
            </w:r>
          </w:p>
        </w:tc>
        <w:tc>
          <w:tcPr>
            <w:tcW w:w="1325" w:type="dxa"/>
            <w:tcBorders>
              <w:top w:val="single" w:sz="4" w:space="0" w:color="000000"/>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2802D415"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2</w:t>
            </w:r>
          </w:p>
        </w:tc>
      </w:tr>
      <w:tr w:rsidR="00020E2F" w:rsidRPr="00020E2F" w14:paraId="33CDBB3C" w14:textId="77777777" w:rsidTr="000B45DA">
        <w:tblPrEx>
          <w:tblCellMar>
            <w:top w:w="0" w:type="dxa"/>
            <w:bottom w:w="0" w:type="dxa"/>
          </w:tblCellMar>
        </w:tblPrEx>
        <w:trPr>
          <w:jc w:val="center"/>
        </w:trPr>
        <w:tc>
          <w:tcPr>
            <w:tcW w:w="9266" w:type="dxa"/>
            <w:tcBorders>
              <w:top w:val="dashed"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7AA4D9DC"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di religione a tempo indeterminato part-time</w:t>
            </w:r>
          </w:p>
        </w:tc>
        <w:tc>
          <w:tcPr>
            <w:tcW w:w="1325" w:type="dxa"/>
            <w:tcBorders>
              <w:top w:val="dashed" w:sz="4" w:space="0" w:color="auto"/>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2146CA5B"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0D0325A7" w14:textId="77777777" w:rsidTr="000B45DA">
        <w:tblPrEx>
          <w:tblCellMar>
            <w:top w:w="0" w:type="dxa"/>
            <w:bottom w:w="0" w:type="dxa"/>
          </w:tblCellMar>
        </w:tblPrEx>
        <w:trPr>
          <w:jc w:val="center"/>
        </w:trPr>
        <w:tc>
          <w:tcPr>
            <w:tcW w:w="9266" w:type="dxa"/>
            <w:tcBorders>
              <w:top w:val="dashed"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7694ACC8"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di religione incaricati annuali</w:t>
            </w:r>
          </w:p>
        </w:tc>
        <w:tc>
          <w:tcPr>
            <w:tcW w:w="1325" w:type="dxa"/>
            <w:tcBorders>
              <w:top w:val="dashed" w:sz="4" w:space="0" w:color="auto"/>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40B57981"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5</w:t>
            </w:r>
          </w:p>
        </w:tc>
      </w:tr>
      <w:tr w:rsidR="00020E2F" w:rsidRPr="00020E2F" w14:paraId="3E3DB363" w14:textId="77777777" w:rsidTr="000B45DA">
        <w:tblPrEx>
          <w:tblCellMar>
            <w:top w:w="0" w:type="dxa"/>
            <w:bottom w:w="0" w:type="dxa"/>
          </w:tblCellMar>
        </w:tblPrEx>
        <w:trPr>
          <w:jc w:val="center"/>
        </w:trPr>
        <w:tc>
          <w:tcPr>
            <w:tcW w:w="9266" w:type="dxa"/>
            <w:tcBorders>
              <w:top w:val="single"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4CC83EB3"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su posto normale con contratto a tempo determinato su spezzone orario*</w:t>
            </w:r>
          </w:p>
        </w:tc>
        <w:tc>
          <w:tcPr>
            <w:tcW w:w="1325" w:type="dxa"/>
            <w:tcBorders>
              <w:top w:val="single" w:sz="4" w:space="0" w:color="000000"/>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391A3A5C"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9</w:t>
            </w:r>
          </w:p>
        </w:tc>
      </w:tr>
      <w:tr w:rsidR="00020E2F" w:rsidRPr="00020E2F" w14:paraId="7AC348D6" w14:textId="77777777" w:rsidTr="000B45DA">
        <w:tblPrEx>
          <w:tblCellMar>
            <w:top w:w="0" w:type="dxa"/>
            <w:bottom w:w="0" w:type="dxa"/>
          </w:tblCellMar>
        </w:tblPrEx>
        <w:trPr>
          <w:jc w:val="center"/>
        </w:trPr>
        <w:tc>
          <w:tcPr>
            <w:tcW w:w="9266" w:type="dxa"/>
            <w:tcBorders>
              <w:top w:val="dashed"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6017C03E"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Insegnanti di sostegno con contratto a tempo determinato su spezzone orario*</w:t>
            </w:r>
          </w:p>
        </w:tc>
        <w:tc>
          <w:tcPr>
            <w:tcW w:w="1325" w:type="dxa"/>
            <w:tcBorders>
              <w:top w:val="dashed" w:sz="4" w:space="0" w:color="auto"/>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0A36FE37"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5</w:t>
            </w:r>
          </w:p>
        </w:tc>
      </w:tr>
      <w:tr w:rsidR="00020E2F" w:rsidRPr="00020E2F" w14:paraId="6DEE27AA" w14:textId="77777777" w:rsidTr="000B45DA">
        <w:tblPrEx>
          <w:tblCellMar>
            <w:top w:w="0" w:type="dxa"/>
            <w:bottom w:w="0" w:type="dxa"/>
          </w:tblCellMar>
        </w:tblPrEx>
        <w:trPr>
          <w:jc w:val="center"/>
        </w:trPr>
        <w:tc>
          <w:tcPr>
            <w:tcW w:w="9266" w:type="dxa"/>
            <w:tcBorders>
              <w:top w:val="dashed"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30CE372C"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i/>
                <w:iCs/>
                <w:color w:val="000000"/>
              </w:rPr>
              <w:t>*da censire solo presso la 1° scuola che stipula il primo contratto nel caso in cui il docente abbia più spezzoni e quindi abbia stipulato diversi contratti con altrettante scuole.</w:t>
            </w:r>
          </w:p>
        </w:tc>
        <w:tc>
          <w:tcPr>
            <w:tcW w:w="1325" w:type="dxa"/>
            <w:tcBorders>
              <w:top w:val="dashed" w:sz="4" w:space="0" w:color="auto"/>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72276F85" w14:textId="77777777" w:rsidR="00020E2F" w:rsidRPr="00020E2F" w:rsidRDefault="00020E2F" w:rsidP="000B45DA">
            <w:pPr>
              <w:autoSpaceDE w:val="0"/>
              <w:adjustRightInd w:val="0"/>
              <w:jc w:val="right"/>
              <w:rPr>
                <w:rFonts w:asciiTheme="minorHAnsi" w:hAnsiTheme="minorHAnsi" w:cstheme="minorHAnsi"/>
                <w:color w:val="000000"/>
              </w:rPr>
            </w:pPr>
          </w:p>
        </w:tc>
      </w:tr>
      <w:tr w:rsidR="00020E2F" w:rsidRPr="00020E2F" w14:paraId="465B08E5" w14:textId="77777777" w:rsidTr="000B45DA">
        <w:tblPrEx>
          <w:tblCellMar>
            <w:top w:w="0" w:type="dxa"/>
            <w:bottom w:w="0" w:type="dxa"/>
          </w:tblCellMar>
        </w:tblPrEx>
        <w:trPr>
          <w:jc w:val="center"/>
        </w:trPr>
        <w:tc>
          <w:tcPr>
            <w:tcW w:w="9266" w:type="dxa"/>
            <w:tcBorders>
              <w:top w:val="single" w:sz="4" w:space="0" w:color="auto"/>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6474A9C1"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TOTALE PERSONALE DOCENTE</w:t>
            </w:r>
          </w:p>
        </w:tc>
        <w:tc>
          <w:tcPr>
            <w:tcW w:w="1325" w:type="dxa"/>
            <w:tcBorders>
              <w:top w:val="single" w:sz="4" w:space="0" w:color="000000"/>
              <w:left w:val="single" w:sz="4" w:space="0" w:color="000000"/>
              <w:bottom w:val="single" w:sz="4" w:space="0" w:color="000000"/>
              <w:right w:val="single" w:sz="4" w:space="0" w:color="000000"/>
            </w:tcBorders>
            <w:shd w:val="clear" w:color="auto" w:fill="BFBFBF"/>
            <w:tcMar>
              <w:top w:w="30" w:type="dxa"/>
              <w:left w:w="30" w:type="dxa"/>
              <w:bottom w:w="30" w:type="dxa"/>
              <w:right w:w="30" w:type="dxa"/>
            </w:tcMar>
          </w:tcPr>
          <w:p w14:paraId="6AA13AD6"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144</w:t>
            </w:r>
          </w:p>
        </w:tc>
      </w:tr>
      <w:tr w:rsidR="00020E2F" w:rsidRPr="00020E2F" w14:paraId="3BE2E621" w14:textId="77777777" w:rsidTr="000B45DA">
        <w:tblPrEx>
          <w:tblCellMar>
            <w:top w:w="0" w:type="dxa"/>
            <w:bottom w:w="0" w:type="dxa"/>
          </w:tblCellMar>
        </w:tblPrEx>
        <w:trPr>
          <w:jc w:val="center"/>
        </w:trPr>
        <w:tc>
          <w:tcPr>
            <w:tcW w:w="9266" w:type="dxa"/>
            <w:tcBorders>
              <w:top w:val="single" w:sz="4" w:space="0" w:color="000000"/>
              <w:left w:val="single" w:sz="4" w:space="0" w:color="000000"/>
              <w:bottom w:val="single" w:sz="4" w:space="0" w:color="auto"/>
              <w:right w:val="single" w:sz="4" w:space="0" w:color="000000"/>
            </w:tcBorders>
            <w:shd w:val="clear" w:color="auto" w:fill="FFFFFF"/>
            <w:tcMar>
              <w:top w:w="30" w:type="dxa"/>
              <w:left w:w="30" w:type="dxa"/>
              <w:bottom w:w="30" w:type="dxa"/>
              <w:right w:w="30" w:type="dxa"/>
            </w:tcMar>
          </w:tcPr>
          <w:p w14:paraId="2D711B46"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i/>
                <w:iCs/>
                <w:color w:val="000000"/>
              </w:rPr>
              <w:t>N.B. il personale ATA va rilevato solo dalla scuola di titolarità del posto</w:t>
            </w:r>
          </w:p>
        </w:tc>
        <w:tc>
          <w:tcPr>
            <w:tcW w:w="132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7301D5A"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NUMERO</w:t>
            </w:r>
          </w:p>
        </w:tc>
      </w:tr>
      <w:tr w:rsidR="00020E2F" w:rsidRPr="00020E2F" w14:paraId="0C65331F" w14:textId="77777777" w:rsidTr="000B45DA">
        <w:tblPrEx>
          <w:tblCellMar>
            <w:top w:w="0" w:type="dxa"/>
            <w:bottom w:w="0" w:type="dxa"/>
          </w:tblCellMar>
        </w:tblPrEx>
        <w:trPr>
          <w:jc w:val="center"/>
        </w:trPr>
        <w:tc>
          <w:tcPr>
            <w:tcW w:w="9266" w:type="dxa"/>
            <w:tcBorders>
              <w:top w:val="single"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0AA35110"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Direttore dei Servizi Generali ed Amministrativi</w:t>
            </w:r>
          </w:p>
        </w:tc>
        <w:tc>
          <w:tcPr>
            <w:tcW w:w="1325" w:type="dxa"/>
            <w:tcBorders>
              <w:top w:val="single" w:sz="4" w:space="0" w:color="000000"/>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36699AD2"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1</w:t>
            </w:r>
          </w:p>
        </w:tc>
      </w:tr>
      <w:tr w:rsidR="00020E2F" w:rsidRPr="00020E2F" w14:paraId="77E93A37" w14:textId="77777777" w:rsidTr="000B45DA">
        <w:tblPrEx>
          <w:tblCellMar>
            <w:top w:w="0" w:type="dxa"/>
            <w:bottom w:w="0" w:type="dxa"/>
          </w:tblCellMar>
        </w:tblPrEx>
        <w:trPr>
          <w:jc w:val="center"/>
        </w:trPr>
        <w:tc>
          <w:tcPr>
            <w:tcW w:w="9266" w:type="dxa"/>
            <w:tcBorders>
              <w:top w:val="dashed"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2166F505"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Direttore dei Servizi Generali ed Amministrativi a tempo determinato</w:t>
            </w:r>
          </w:p>
        </w:tc>
        <w:tc>
          <w:tcPr>
            <w:tcW w:w="1325" w:type="dxa"/>
            <w:tcBorders>
              <w:top w:val="dashed" w:sz="4" w:space="0" w:color="auto"/>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05D2829B"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36D01C68" w14:textId="77777777" w:rsidTr="000B45DA">
        <w:tblPrEx>
          <w:tblCellMar>
            <w:top w:w="0" w:type="dxa"/>
            <w:bottom w:w="0" w:type="dxa"/>
          </w:tblCellMar>
        </w:tblPrEx>
        <w:trPr>
          <w:jc w:val="center"/>
        </w:trPr>
        <w:tc>
          <w:tcPr>
            <w:tcW w:w="9266" w:type="dxa"/>
            <w:tcBorders>
              <w:top w:val="dashed"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496B3BE1"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Coordinatore Amministrativo e Tecnico e/o Responsabile amministrativo</w:t>
            </w:r>
          </w:p>
        </w:tc>
        <w:tc>
          <w:tcPr>
            <w:tcW w:w="1325" w:type="dxa"/>
            <w:tcBorders>
              <w:top w:val="dashed" w:sz="4" w:space="0" w:color="auto"/>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31E4EFCB"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6F48E0DE" w14:textId="77777777" w:rsidTr="000B45DA">
        <w:tblPrEx>
          <w:tblCellMar>
            <w:top w:w="0" w:type="dxa"/>
            <w:bottom w:w="0" w:type="dxa"/>
          </w:tblCellMar>
        </w:tblPrEx>
        <w:trPr>
          <w:jc w:val="center"/>
        </w:trPr>
        <w:tc>
          <w:tcPr>
            <w:tcW w:w="9266" w:type="dxa"/>
            <w:tcBorders>
              <w:top w:val="single"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68DE9D91"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Assistenti Amministrativi a tempo indeterminato</w:t>
            </w:r>
          </w:p>
        </w:tc>
        <w:tc>
          <w:tcPr>
            <w:tcW w:w="1325" w:type="dxa"/>
            <w:tcBorders>
              <w:top w:val="single" w:sz="4" w:space="0" w:color="000000"/>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3F4FB112"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4</w:t>
            </w:r>
          </w:p>
        </w:tc>
      </w:tr>
      <w:tr w:rsidR="00020E2F" w:rsidRPr="00020E2F" w14:paraId="6D355683" w14:textId="77777777" w:rsidTr="000B45DA">
        <w:tblPrEx>
          <w:tblCellMar>
            <w:top w:w="0" w:type="dxa"/>
            <w:bottom w:w="0" w:type="dxa"/>
          </w:tblCellMar>
        </w:tblPrEx>
        <w:trPr>
          <w:jc w:val="center"/>
        </w:trPr>
        <w:tc>
          <w:tcPr>
            <w:tcW w:w="9266" w:type="dxa"/>
            <w:tcBorders>
              <w:top w:val="dashed"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59E7A2FA"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Assistenti Amministrativi a tempo determinato con contratto annuale</w:t>
            </w:r>
          </w:p>
        </w:tc>
        <w:tc>
          <w:tcPr>
            <w:tcW w:w="1325" w:type="dxa"/>
            <w:tcBorders>
              <w:top w:val="dashed" w:sz="4" w:space="0" w:color="auto"/>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26643441"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1753B0C7" w14:textId="77777777" w:rsidTr="000B45DA">
        <w:tblPrEx>
          <w:tblCellMar>
            <w:top w:w="0" w:type="dxa"/>
            <w:bottom w:w="0" w:type="dxa"/>
          </w:tblCellMar>
        </w:tblPrEx>
        <w:trPr>
          <w:jc w:val="center"/>
        </w:trPr>
        <w:tc>
          <w:tcPr>
            <w:tcW w:w="9266" w:type="dxa"/>
            <w:tcBorders>
              <w:top w:val="dashed"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3244C292"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Assistenti Amministrativi a tempo determinato con contratto fino al 30 Giugno</w:t>
            </w:r>
          </w:p>
        </w:tc>
        <w:tc>
          <w:tcPr>
            <w:tcW w:w="1325" w:type="dxa"/>
            <w:tcBorders>
              <w:top w:val="dashed" w:sz="4" w:space="0" w:color="auto"/>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12E932EF"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1</w:t>
            </w:r>
          </w:p>
        </w:tc>
      </w:tr>
      <w:tr w:rsidR="00020E2F" w:rsidRPr="00020E2F" w14:paraId="5D4921CC" w14:textId="77777777" w:rsidTr="000B45DA">
        <w:tblPrEx>
          <w:tblCellMar>
            <w:top w:w="0" w:type="dxa"/>
            <w:bottom w:w="0" w:type="dxa"/>
          </w:tblCellMar>
        </w:tblPrEx>
        <w:trPr>
          <w:jc w:val="center"/>
        </w:trPr>
        <w:tc>
          <w:tcPr>
            <w:tcW w:w="9266" w:type="dxa"/>
            <w:tcBorders>
              <w:top w:val="single"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00B16D62"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Assistenti Tecnici a tempo indeterminato</w:t>
            </w:r>
          </w:p>
        </w:tc>
        <w:tc>
          <w:tcPr>
            <w:tcW w:w="1325" w:type="dxa"/>
            <w:tcBorders>
              <w:top w:val="single" w:sz="4" w:space="0" w:color="000000"/>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31BDE6B9"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57827124" w14:textId="77777777" w:rsidTr="000B45DA">
        <w:tblPrEx>
          <w:tblCellMar>
            <w:top w:w="0" w:type="dxa"/>
            <w:bottom w:w="0" w:type="dxa"/>
          </w:tblCellMar>
        </w:tblPrEx>
        <w:trPr>
          <w:jc w:val="center"/>
        </w:trPr>
        <w:tc>
          <w:tcPr>
            <w:tcW w:w="9266" w:type="dxa"/>
            <w:tcBorders>
              <w:top w:val="dashed"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59A2653D"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Assistenti Tecnici a tempo determinato con contratto annuale</w:t>
            </w:r>
          </w:p>
        </w:tc>
        <w:tc>
          <w:tcPr>
            <w:tcW w:w="1325" w:type="dxa"/>
            <w:tcBorders>
              <w:top w:val="dashed" w:sz="4" w:space="0" w:color="auto"/>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4612BA50"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22DD366B" w14:textId="77777777" w:rsidTr="000B45DA">
        <w:tblPrEx>
          <w:tblCellMar>
            <w:top w:w="0" w:type="dxa"/>
            <w:bottom w:w="0" w:type="dxa"/>
          </w:tblCellMar>
        </w:tblPrEx>
        <w:trPr>
          <w:jc w:val="center"/>
        </w:trPr>
        <w:tc>
          <w:tcPr>
            <w:tcW w:w="9266" w:type="dxa"/>
            <w:tcBorders>
              <w:top w:val="dashed"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423B695D"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Assistenti Tecnici a tempo determinato con contratto fino al 30 Giugno</w:t>
            </w:r>
          </w:p>
        </w:tc>
        <w:tc>
          <w:tcPr>
            <w:tcW w:w="1325" w:type="dxa"/>
            <w:tcBorders>
              <w:top w:val="dashed" w:sz="4" w:space="0" w:color="auto"/>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7C45F537"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00455B94" w14:textId="77777777" w:rsidTr="000B45DA">
        <w:tblPrEx>
          <w:tblCellMar>
            <w:top w:w="0" w:type="dxa"/>
            <w:bottom w:w="0" w:type="dxa"/>
          </w:tblCellMar>
        </w:tblPrEx>
        <w:trPr>
          <w:jc w:val="center"/>
        </w:trPr>
        <w:tc>
          <w:tcPr>
            <w:tcW w:w="9266" w:type="dxa"/>
            <w:tcBorders>
              <w:top w:val="single"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1B7D6F08"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Collaboratori scolastici dei servizi a tempo indeterminato</w:t>
            </w:r>
          </w:p>
        </w:tc>
        <w:tc>
          <w:tcPr>
            <w:tcW w:w="1325" w:type="dxa"/>
            <w:tcBorders>
              <w:top w:val="single" w:sz="4" w:space="0" w:color="000000"/>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36193650"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6E802609" w14:textId="77777777" w:rsidTr="000B45DA">
        <w:tblPrEx>
          <w:tblCellMar>
            <w:top w:w="0" w:type="dxa"/>
            <w:bottom w:w="0" w:type="dxa"/>
          </w:tblCellMar>
        </w:tblPrEx>
        <w:trPr>
          <w:jc w:val="center"/>
        </w:trPr>
        <w:tc>
          <w:tcPr>
            <w:tcW w:w="9266" w:type="dxa"/>
            <w:tcBorders>
              <w:top w:val="dashed"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7FD6FF4C"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lastRenderedPageBreak/>
              <w:t>Collaboratori scolastici a tempo indeterminato</w:t>
            </w:r>
          </w:p>
        </w:tc>
        <w:tc>
          <w:tcPr>
            <w:tcW w:w="1325" w:type="dxa"/>
            <w:tcBorders>
              <w:top w:val="dashed" w:sz="4" w:space="0" w:color="auto"/>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760D1233"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17</w:t>
            </w:r>
          </w:p>
        </w:tc>
      </w:tr>
      <w:tr w:rsidR="00020E2F" w:rsidRPr="00020E2F" w14:paraId="5B062F7E" w14:textId="77777777" w:rsidTr="000B45DA">
        <w:tblPrEx>
          <w:tblCellMar>
            <w:top w:w="0" w:type="dxa"/>
            <w:bottom w:w="0" w:type="dxa"/>
          </w:tblCellMar>
        </w:tblPrEx>
        <w:trPr>
          <w:jc w:val="center"/>
        </w:trPr>
        <w:tc>
          <w:tcPr>
            <w:tcW w:w="9266" w:type="dxa"/>
            <w:tcBorders>
              <w:top w:val="dashed"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45401CAF"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Collaboratori scolastici a tempo determinato con contratto annuale</w:t>
            </w:r>
          </w:p>
        </w:tc>
        <w:tc>
          <w:tcPr>
            <w:tcW w:w="1325" w:type="dxa"/>
            <w:tcBorders>
              <w:top w:val="dashed" w:sz="4" w:space="0" w:color="auto"/>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47993154"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711690DD" w14:textId="77777777" w:rsidTr="000B45DA">
        <w:tblPrEx>
          <w:tblCellMar>
            <w:top w:w="0" w:type="dxa"/>
            <w:bottom w:w="0" w:type="dxa"/>
          </w:tblCellMar>
        </w:tblPrEx>
        <w:trPr>
          <w:jc w:val="center"/>
        </w:trPr>
        <w:tc>
          <w:tcPr>
            <w:tcW w:w="9266" w:type="dxa"/>
            <w:tcBorders>
              <w:top w:val="dashed"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1758D5A9"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Collaboratori scolastici a tempo determinato con contratto fino al 30 Giugno</w:t>
            </w:r>
          </w:p>
        </w:tc>
        <w:tc>
          <w:tcPr>
            <w:tcW w:w="1325" w:type="dxa"/>
            <w:tcBorders>
              <w:top w:val="dashed" w:sz="4" w:space="0" w:color="auto"/>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4609628D"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3</w:t>
            </w:r>
          </w:p>
        </w:tc>
      </w:tr>
      <w:tr w:rsidR="00020E2F" w:rsidRPr="00020E2F" w14:paraId="1396D94D" w14:textId="77777777" w:rsidTr="000B45DA">
        <w:tblPrEx>
          <w:tblCellMar>
            <w:top w:w="0" w:type="dxa"/>
            <w:bottom w:w="0" w:type="dxa"/>
          </w:tblCellMar>
        </w:tblPrEx>
        <w:trPr>
          <w:jc w:val="center"/>
        </w:trPr>
        <w:tc>
          <w:tcPr>
            <w:tcW w:w="9266" w:type="dxa"/>
            <w:tcBorders>
              <w:top w:val="single"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09C05FBB"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Personale altri profili (guardarobiere, cuoco, infermiere) a tempo indeterminato</w:t>
            </w:r>
          </w:p>
        </w:tc>
        <w:tc>
          <w:tcPr>
            <w:tcW w:w="1325" w:type="dxa"/>
            <w:tcBorders>
              <w:top w:val="single" w:sz="4" w:space="0" w:color="000000"/>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34253CB6"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622C3CE5" w14:textId="77777777" w:rsidTr="000B45DA">
        <w:tblPrEx>
          <w:tblCellMar>
            <w:top w:w="0" w:type="dxa"/>
            <w:bottom w:w="0" w:type="dxa"/>
          </w:tblCellMar>
        </w:tblPrEx>
        <w:trPr>
          <w:jc w:val="center"/>
        </w:trPr>
        <w:tc>
          <w:tcPr>
            <w:tcW w:w="9266" w:type="dxa"/>
            <w:tcBorders>
              <w:top w:val="dashed" w:sz="4" w:space="0" w:color="auto"/>
              <w:left w:val="single" w:sz="4" w:space="0" w:color="auto"/>
              <w:bottom w:val="dashed" w:sz="4" w:space="0" w:color="auto"/>
              <w:right w:val="single" w:sz="4" w:space="0" w:color="auto"/>
            </w:tcBorders>
            <w:shd w:val="clear" w:color="auto" w:fill="FFFFFF"/>
            <w:tcMar>
              <w:top w:w="30" w:type="dxa"/>
              <w:left w:w="30" w:type="dxa"/>
              <w:bottom w:w="30" w:type="dxa"/>
              <w:right w:w="30" w:type="dxa"/>
            </w:tcMar>
          </w:tcPr>
          <w:p w14:paraId="1D1B27E1"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Personale altri profili (guardarobiere, cuoco, infermiere) a tempo determinato con contratto annuale</w:t>
            </w:r>
          </w:p>
        </w:tc>
        <w:tc>
          <w:tcPr>
            <w:tcW w:w="1325" w:type="dxa"/>
            <w:tcBorders>
              <w:top w:val="dashed" w:sz="4" w:space="0" w:color="auto"/>
              <w:left w:val="single" w:sz="4" w:space="0" w:color="auto"/>
              <w:bottom w:val="dashed" w:sz="4" w:space="0" w:color="auto"/>
              <w:right w:val="single" w:sz="4" w:space="0" w:color="000000"/>
            </w:tcBorders>
            <w:shd w:val="clear" w:color="auto" w:fill="FFFFFF"/>
            <w:tcMar>
              <w:top w:w="30" w:type="dxa"/>
              <w:left w:w="30" w:type="dxa"/>
              <w:bottom w:w="30" w:type="dxa"/>
              <w:right w:w="30" w:type="dxa"/>
            </w:tcMar>
          </w:tcPr>
          <w:p w14:paraId="35D5B277"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50613CB6" w14:textId="77777777" w:rsidTr="000B45DA">
        <w:tblPrEx>
          <w:tblCellMar>
            <w:top w:w="0" w:type="dxa"/>
            <w:bottom w:w="0" w:type="dxa"/>
          </w:tblCellMar>
        </w:tblPrEx>
        <w:trPr>
          <w:jc w:val="center"/>
        </w:trPr>
        <w:tc>
          <w:tcPr>
            <w:tcW w:w="9266" w:type="dxa"/>
            <w:tcBorders>
              <w:top w:val="dashed"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562909D6"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 xml:space="preserve">Personale altri profili (guardarobiere, cuoco, infermiere) </w:t>
            </w:r>
            <w:r w:rsidRPr="00020E2F">
              <w:rPr>
                <w:rFonts w:asciiTheme="minorHAnsi" w:hAnsiTheme="minorHAnsi" w:cstheme="minorHAnsi"/>
                <w:color w:val="000000"/>
                <w:sz w:val="18"/>
                <w:szCs w:val="18"/>
              </w:rPr>
              <w:t>a tempo determinato con contratto fino al 30 Giugno</w:t>
            </w:r>
          </w:p>
        </w:tc>
        <w:tc>
          <w:tcPr>
            <w:tcW w:w="1325" w:type="dxa"/>
            <w:tcBorders>
              <w:top w:val="dashed" w:sz="4" w:space="0" w:color="auto"/>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7F6B3F1D"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0</w:t>
            </w:r>
          </w:p>
        </w:tc>
      </w:tr>
      <w:tr w:rsidR="00020E2F" w:rsidRPr="00020E2F" w14:paraId="226620EE" w14:textId="77777777" w:rsidTr="000B45DA">
        <w:tblPrEx>
          <w:tblCellMar>
            <w:top w:w="0" w:type="dxa"/>
            <w:bottom w:w="0" w:type="dxa"/>
          </w:tblCellMar>
        </w:tblPrEx>
        <w:trPr>
          <w:jc w:val="center"/>
        </w:trPr>
        <w:tc>
          <w:tcPr>
            <w:tcW w:w="9266"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3D62F1A7"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Personale ATA a tempo indeterminato part-time</w:t>
            </w:r>
          </w:p>
        </w:tc>
        <w:tc>
          <w:tcPr>
            <w:tcW w:w="1325" w:type="dxa"/>
            <w:tcBorders>
              <w:top w:val="single" w:sz="4" w:space="0" w:color="000000"/>
              <w:left w:val="single" w:sz="4" w:space="0" w:color="auto"/>
              <w:bottom w:val="single" w:sz="4" w:space="0" w:color="000000"/>
              <w:right w:val="single" w:sz="4" w:space="0" w:color="000000"/>
            </w:tcBorders>
            <w:shd w:val="clear" w:color="auto" w:fill="FFFFFF"/>
            <w:tcMar>
              <w:top w:w="30" w:type="dxa"/>
              <w:left w:w="30" w:type="dxa"/>
              <w:bottom w:w="30" w:type="dxa"/>
              <w:right w:w="30" w:type="dxa"/>
            </w:tcMar>
          </w:tcPr>
          <w:p w14:paraId="17DD5DDA"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4</w:t>
            </w:r>
          </w:p>
        </w:tc>
      </w:tr>
      <w:tr w:rsidR="00020E2F" w:rsidRPr="00020E2F" w14:paraId="6B1A2FB5" w14:textId="77777777" w:rsidTr="000B45DA">
        <w:tblPrEx>
          <w:tblCellMar>
            <w:top w:w="0" w:type="dxa"/>
            <w:bottom w:w="0" w:type="dxa"/>
          </w:tblCellMar>
        </w:tblPrEx>
        <w:trPr>
          <w:jc w:val="center"/>
        </w:trPr>
        <w:tc>
          <w:tcPr>
            <w:tcW w:w="9266" w:type="dxa"/>
            <w:tcBorders>
              <w:top w:val="single" w:sz="4" w:space="0" w:color="auto"/>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14:paraId="430A0ECC"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TOTALE PERSONALE ATA</w:t>
            </w:r>
          </w:p>
        </w:tc>
        <w:tc>
          <w:tcPr>
            <w:tcW w:w="1325" w:type="dxa"/>
            <w:tcBorders>
              <w:top w:val="single" w:sz="4" w:space="0" w:color="000000"/>
              <w:left w:val="single" w:sz="4" w:space="0" w:color="000000"/>
              <w:bottom w:val="single" w:sz="4" w:space="0" w:color="000000"/>
              <w:right w:val="single" w:sz="4" w:space="0" w:color="000000"/>
            </w:tcBorders>
            <w:shd w:val="clear" w:color="auto" w:fill="BFBFBF"/>
            <w:tcMar>
              <w:top w:w="30" w:type="dxa"/>
              <w:left w:w="30" w:type="dxa"/>
              <w:bottom w:w="30" w:type="dxa"/>
              <w:right w:w="30" w:type="dxa"/>
            </w:tcMar>
          </w:tcPr>
          <w:p w14:paraId="73E674C2"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30</w:t>
            </w:r>
          </w:p>
        </w:tc>
      </w:tr>
    </w:tbl>
    <w:p w14:paraId="66A52F0F" w14:textId="77777777" w:rsidR="00020E2F" w:rsidRPr="00020E2F" w:rsidRDefault="00020E2F" w:rsidP="00020E2F">
      <w:pPr>
        <w:jc w:val="both"/>
        <w:rPr>
          <w:rFonts w:asciiTheme="minorHAnsi" w:hAnsiTheme="minorHAnsi" w:cstheme="minorHAnsi"/>
          <w:color w:val="000000"/>
        </w:rPr>
      </w:pPr>
      <w:r w:rsidRPr="00020E2F">
        <w:rPr>
          <w:rFonts w:asciiTheme="minorHAnsi" w:hAnsiTheme="minorHAnsi" w:cstheme="minorHAnsi"/>
          <w:color w:val="000000"/>
        </w:rPr>
        <w:t>Si rilevano, altresì, n° 1 unità di personale docente utilizzato in altro compito (biblioteca).</w:t>
      </w:r>
    </w:p>
    <w:p w14:paraId="6A0B3979" w14:textId="77777777" w:rsidR="00020E2F" w:rsidRPr="00020E2F" w:rsidRDefault="00020E2F" w:rsidP="00020E2F">
      <w:pPr>
        <w:jc w:val="both"/>
        <w:rPr>
          <w:rFonts w:asciiTheme="minorHAnsi" w:hAnsiTheme="minorHAnsi" w:cstheme="minorHAnsi"/>
          <w:color w:val="000000"/>
        </w:rPr>
      </w:pPr>
    </w:p>
    <w:p w14:paraId="4BA8CDCB" w14:textId="77777777" w:rsidR="00020E2F" w:rsidRPr="00020E2F" w:rsidRDefault="00020E2F" w:rsidP="00020E2F">
      <w:pPr>
        <w:jc w:val="both"/>
        <w:rPr>
          <w:rFonts w:asciiTheme="minorHAnsi" w:hAnsiTheme="minorHAnsi" w:cstheme="minorHAnsi"/>
          <w:color w:val="000000"/>
        </w:rPr>
      </w:pPr>
    </w:p>
    <w:p w14:paraId="25EBC1BC" w14:textId="77777777" w:rsidR="00020E2F" w:rsidRPr="00020E2F" w:rsidRDefault="00020E2F" w:rsidP="00020E2F">
      <w:pPr>
        <w:jc w:val="both"/>
        <w:rPr>
          <w:rFonts w:asciiTheme="minorHAnsi" w:hAnsiTheme="minorHAnsi" w:cstheme="minorHAnsi"/>
          <w:color w:val="000000"/>
        </w:rPr>
      </w:pPr>
    </w:p>
    <w:p w14:paraId="60740CBB" w14:textId="77777777" w:rsidR="00020E2F" w:rsidRPr="00020E2F" w:rsidRDefault="00020E2F" w:rsidP="00020E2F">
      <w:pPr>
        <w:jc w:val="both"/>
        <w:rPr>
          <w:rFonts w:asciiTheme="minorHAnsi" w:hAnsiTheme="minorHAnsi" w:cstheme="minorHAnsi"/>
          <w:color w:val="000000"/>
        </w:rPr>
      </w:pPr>
    </w:p>
    <w:p w14:paraId="5F194E0E" w14:textId="77777777" w:rsidR="00020E2F" w:rsidRPr="00020E2F" w:rsidRDefault="00020E2F" w:rsidP="00020E2F">
      <w:pPr>
        <w:jc w:val="both"/>
        <w:rPr>
          <w:rFonts w:asciiTheme="minorHAnsi" w:hAnsiTheme="minorHAnsi" w:cstheme="minorHAnsi"/>
          <w:color w:val="000000"/>
        </w:rPr>
      </w:pPr>
    </w:p>
    <w:p w14:paraId="68D44D0B" w14:textId="77777777" w:rsidR="00020E2F" w:rsidRPr="00020E2F" w:rsidRDefault="00020E2F" w:rsidP="00020E2F">
      <w:pPr>
        <w:jc w:val="both"/>
        <w:rPr>
          <w:rFonts w:asciiTheme="minorHAnsi" w:hAnsiTheme="minorHAnsi" w:cstheme="minorHAnsi"/>
          <w:b/>
          <w:color w:val="000000"/>
        </w:rPr>
      </w:pPr>
      <w:r w:rsidRPr="00020E2F">
        <w:rPr>
          <w:rFonts w:asciiTheme="minorHAnsi" w:hAnsiTheme="minorHAnsi" w:cstheme="minorHAnsi"/>
          <w:b/>
          <w:color w:val="000000"/>
        </w:rPr>
        <w:t>DATI CONTABILI</w:t>
      </w:r>
    </w:p>
    <w:p w14:paraId="339C96A8" w14:textId="77777777" w:rsidR="00020E2F" w:rsidRPr="00020E2F" w:rsidRDefault="00020E2F" w:rsidP="00020E2F">
      <w:pPr>
        <w:jc w:val="both"/>
        <w:rPr>
          <w:rFonts w:asciiTheme="minorHAnsi" w:hAnsiTheme="minorHAnsi" w:cstheme="minorHAnsi"/>
          <w:color w:val="000000"/>
        </w:rPr>
      </w:pPr>
    </w:p>
    <w:p w14:paraId="194C87F2" w14:textId="2E865285" w:rsidR="00020E2F" w:rsidRPr="00020E2F" w:rsidRDefault="00020E2F" w:rsidP="00020E2F">
      <w:pPr>
        <w:jc w:val="center"/>
        <w:rPr>
          <w:rFonts w:asciiTheme="minorHAnsi" w:hAnsiTheme="minorHAnsi" w:cstheme="minorHAnsi"/>
        </w:rPr>
      </w:pPr>
      <w:r w:rsidRPr="00020E2F">
        <w:rPr>
          <w:rFonts w:asciiTheme="minorHAnsi" w:hAnsiTheme="minorHAnsi" w:cstheme="minorHAnsi"/>
          <w:noProof/>
        </w:rPr>
        <w:drawing>
          <wp:inline distT="0" distB="0" distL="0" distR="0" wp14:anchorId="730CA04F" wp14:editId="084A896A">
            <wp:extent cx="4248150" cy="27940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8150" cy="2794000"/>
                    </a:xfrm>
                    <a:prstGeom prst="rect">
                      <a:avLst/>
                    </a:prstGeom>
                    <a:noFill/>
                    <a:ln>
                      <a:noFill/>
                    </a:ln>
                  </pic:spPr>
                </pic:pic>
              </a:graphicData>
            </a:graphic>
          </wp:inline>
        </w:drawing>
      </w:r>
    </w:p>
    <w:p w14:paraId="28080B62" w14:textId="77777777" w:rsidR="00020E2F" w:rsidRPr="00020E2F" w:rsidRDefault="00020E2F" w:rsidP="00020E2F">
      <w:pPr>
        <w:jc w:val="both"/>
        <w:rPr>
          <w:rFonts w:asciiTheme="minorHAnsi" w:hAnsiTheme="minorHAnsi" w:cstheme="minorHAnsi"/>
        </w:rPr>
      </w:pPr>
    </w:p>
    <w:p w14:paraId="57A9787B" w14:textId="77777777" w:rsidR="00020E2F" w:rsidRPr="00020E2F" w:rsidRDefault="00020E2F" w:rsidP="00020E2F">
      <w:pPr>
        <w:jc w:val="both"/>
        <w:rPr>
          <w:rFonts w:asciiTheme="minorHAnsi" w:hAnsiTheme="minorHAnsi" w:cstheme="minorHAnsi"/>
        </w:rPr>
      </w:pPr>
    </w:p>
    <w:p w14:paraId="1B7FE446" w14:textId="77777777" w:rsidR="00020E2F" w:rsidRPr="00020E2F" w:rsidRDefault="00020E2F" w:rsidP="00020E2F">
      <w:pPr>
        <w:jc w:val="both"/>
        <w:rPr>
          <w:rFonts w:asciiTheme="minorHAnsi" w:hAnsiTheme="minorHAnsi" w:cstheme="minorHAnsi"/>
        </w:rPr>
      </w:pPr>
    </w:p>
    <w:p w14:paraId="1464FFE3" w14:textId="77777777" w:rsidR="00020E2F" w:rsidRPr="00020E2F" w:rsidRDefault="00020E2F" w:rsidP="00020E2F">
      <w:pPr>
        <w:autoSpaceDE w:val="0"/>
        <w:adjustRightInd w:val="0"/>
        <w:rPr>
          <w:rFonts w:asciiTheme="minorHAnsi" w:hAnsiTheme="minorHAnsi" w:cstheme="minorHAnsi"/>
          <w:color w:val="000000"/>
        </w:rPr>
      </w:pPr>
      <w:r w:rsidRPr="00020E2F">
        <w:rPr>
          <w:rFonts w:asciiTheme="minorHAnsi" w:hAnsiTheme="minorHAnsi" w:cstheme="minorHAnsi"/>
          <w:b/>
          <w:bCs/>
          <w:color w:val="000000"/>
        </w:rPr>
        <w:t>Conto Finanziario (</w:t>
      </w:r>
      <w:proofErr w:type="spellStart"/>
      <w:r w:rsidRPr="00020E2F">
        <w:rPr>
          <w:rFonts w:asciiTheme="minorHAnsi" w:hAnsiTheme="minorHAnsi" w:cstheme="minorHAnsi"/>
          <w:b/>
          <w:bCs/>
          <w:color w:val="000000"/>
        </w:rPr>
        <w:t>Mod</w:t>
      </w:r>
      <w:proofErr w:type="spellEnd"/>
      <w:r w:rsidRPr="00020E2F">
        <w:rPr>
          <w:rFonts w:asciiTheme="minorHAnsi" w:hAnsiTheme="minorHAnsi" w:cstheme="minorHAnsi"/>
          <w:b/>
          <w:bCs/>
          <w:color w:val="000000"/>
        </w:rPr>
        <w:t>. H):</w:t>
      </w:r>
    </w:p>
    <w:p w14:paraId="01B9729F" w14:textId="77777777" w:rsidR="00020E2F" w:rsidRPr="00020E2F" w:rsidRDefault="00020E2F" w:rsidP="00020E2F">
      <w:pPr>
        <w:autoSpaceDE w:val="0"/>
        <w:adjustRightInd w:val="0"/>
        <w:ind w:firstLine="708"/>
        <w:jc w:val="both"/>
        <w:rPr>
          <w:rFonts w:asciiTheme="minorHAnsi" w:hAnsiTheme="minorHAnsi" w:cstheme="minorHAnsi"/>
          <w:color w:val="000000"/>
        </w:rPr>
      </w:pPr>
      <w:r w:rsidRPr="00020E2F">
        <w:rPr>
          <w:rFonts w:asciiTheme="minorHAnsi" w:hAnsiTheme="minorHAnsi" w:cstheme="minorHAnsi"/>
          <w:color w:val="000000"/>
        </w:rPr>
        <w:t xml:space="preserve">Il Conto Consuntivo </w:t>
      </w:r>
      <w:r w:rsidRPr="00020E2F">
        <w:rPr>
          <w:rFonts w:asciiTheme="minorHAnsi" w:hAnsiTheme="minorHAnsi" w:cstheme="minorHAnsi"/>
        </w:rPr>
        <w:t>2019</w:t>
      </w:r>
      <w:r w:rsidRPr="00020E2F">
        <w:rPr>
          <w:rFonts w:asciiTheme="minorHAnsi" w:hAnsiTheme="minorHAnsi" w:cstheme="minorHAnsi"/>
          <w:color w:val="000000"/>
        </w:rPr>
        <w:t xml:space="preserve"> dall’esame dei vari aggregati di entrata e di spesa, relativi accertamenti ed impegni, nonché verifica delle entrate riscosse e dei pagamenti eseguiti durante l'esercizio </w:t>
      </w:r>
      <w:proofErr w:type="gramStart"/>
      <w:r w:rsidRPr="00020E2F">
        <w:rPr>
          <w:rFonts w:asciiTheme="minorHAnsi" w:hAnsiTheme="minorHAnsi" w:cstheme="minorHAnsi"/>
          <w:color w:val="000000"/>
        </w:rPr>
        <w:t>presenta  le</w:t>
      </w:r>
      <w:proofErr w:type="gramEnd"/>
      <w:r w:rsidRPr="00020E2F">
        <w:rPr>
          <w:rFonts w:asciiTheme="minorHAnsi" w:hAnsiTheme="minorHAnsi" w:cstheme="minorHAnsi"/>
          <w:color w:val="000000"/>
        </w:rPr>
        <w:t xml:space="preserve"> seguenti risultanze:</w:t>
      </w:r>
    </w:p>
    <w:p w14:paraId="426EF85B" w14:textId="77777777" w:rsidR="00020E2F" w:rsidRPr="00020E2F" w:rsidRDefault="00020E2F" w:rsidP="00020E2F">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(schema verbale Athena)</w:t>
      </w:r>
    </w:p>
    <w:tbl>
      <w:tblPr>
        <w:tblW w:w="993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2984"/>
        <w:gridCol w:w="2835"/>
        <w:gridCol w:w="2127"/>
        <w:gridCol w:w="1989"/>
      </w:tblGrid>
      <w:tr w:rsidR="00020E2F" w:rsidRPr="00020E2F" w14:paraId="00AE6163" w14:textId="77777777" w:rsidTr="000B45DA">
        <w:tblPrEx>
          <w:tblCellMar>
            <w:top w:w="0" w:type="dxa"/>
            <w:bottom w:w="0" w:type="dxa"/>
          </w:tblCellMar>
        </w:tblPrEx>
        <w:trPr>
          <w:jc w:val="center"/>
        </w:trPr>
        <w:tc>
          <w:tcPr>
            <w:tcW w:w="9935" w:type="dxa"/>
            <w:gridSpan w:val="4"/>
            <w:tcBorders>
              <w:top w:val="single" w:sz="4" w:space="0" w:color="000000"/>
              <w:left w:val="single" w:sz="4" w:space="0" w:color="000000"/>
              <w:bottom w:val="single" w:sz="4" w:space="0" w:color="000000"/>
              <w:right w:val="single" w:sz="4" w:space="0" w:color="000000"/>
            </w:tcBorders>
            <w:shd w:val="clear" w:color="auto" w:fill="FFFFFF"/>
          </w:tcPr>
          <w:p w14:paraId="363A968D" w14:textId="77777777" w:rsidR="00020E2F" w:rsidRPr="00020E2F" w:rsidRDefault="00020E2F" w:rsidP="000B45DA">
            <w:pPr>
              <w:autoSpaceDE w:val="0"/>
              <w:adjustRightInd w:val="0"/>
              <w:jc w:val="center"/>
              <w:rPr>
                <w:rFonts w:asciiTheme="minorHAnsi" w:hAnsiTheme="minorHAnsi" w:cstheme="minorHAnsi"/>
                <w:b/>
                <w:color w:val="000000"/>
              </w:rPr>
            </w:pPr>
            <w:r w:rsidRPr="00020E2F">
              <w:rPr>
                <w:rFonts w:asciiTheme="minorHAnsi" w:hAnsiTheme="minorHAnsi" w:cstheme="minorHAnsi"/>
                <w:b/>
                <w:color w:val="000000"/>
              </w:rPr>
              <w:t>ENTRATE</w:t>
            </w:r>
          </w:p>
        </w:tc>
      </w:tr>
      <w:tr w:rsidR="00020E2F" w:rsidRPr="00020E2F" w14:paraId="2F889906"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CDAD55A"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Aggregato</w:t>
            </w:r>
          </w:p>
          <w:p w14:paraId="3237B4FD" w14:textId="77777777" w:rsidR="00020E2F" w:rsidRPr="00020E2F" w:rsidRDefault="00020E2F" w:rsidP="000B45DA">
            <w:pPr>
              <w:autoSpaceDE w:val="0"/>
              <w:adjustRightInd w:val="0"/>
              <w:jc w:val="center"/>
              <w:rPr>
                <w:rFonts w:asciiTheme="minorHAnsi" w:hAnsiTheme="minorHAnsi" w:cstheme="minorHAnsi"/>
                <w:color w:val="FFFFFF"/>
              </w:rPr>
            </w:pPr>
            <w:r w:rsidRPr="00020E2F">
              <w:rPr>
                <w:rFonts w:asciiTheme="minorHAnsi" w:hAnsiTheme="minorHAnsi" w:cstheme="minorHAnsi"/>
                <w:color w:val="FFFFFF"/>
              </w:rPr>
              <w:t>POIUYTREWQ</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E27244E"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Programmazione Definitiva (a)</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5EA8885F"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 xml:space="preserve">Somme Accertate (b) </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2847BA8"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Disponibilità (b/a)</w:t>
            </w:r>
          </w:p>
        </w:tc>
      </w:tr>
      <w:tr w:rsidR="00020E2F" w:rsidRPr="00020E2F" w14:paraId="13C7A7CD"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6634F7A"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01) Avanzo di Amministrazione</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AECD310"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€ 491.585,68</w:t>
            </w:r>
          </w:p>
        </w:tc>
        <w:tc>
          <w:tcPr>
            <w:tcW w:w="2127"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Pr>
          <w:p w14:paraId="7A69DB2F" w14:textId="77777777" w:rsidR="00020E2F" w:rsidRPr="00020E2F" w:rsidRDefault="00020E2F" w:rsidP="000B45DA">
            <w:pPr>
              <w:autoSpaceDE w:val="0"/>
              <w:adjustRightInd w:val="0"/>
              <w:jc w:val="center"/>
              <w:rPr>
                <w:rFonts w:asciiTheme="minorHAnsi" w:hAnsiTheme="minorHAnsi" w:cstheme="minorHAnsi"/>
              </w:rPr>
            </w:pPr>
          </w:p>
        </w:tc>
        <w:tc>
          <w:tcPr>
            <w:tcW w:w="1989"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Mar>
              <w:top w:w="30" w:type="dxa"/>
              <w:left w:w="30" w:type="dxa"/>
              <w:bottom w:w="30" w:type="dxa"/>
              <w:right w:w="30" w:type="dxa"/>
            </w:tcMar>
          </w:tcPr>
          <w:p w14:paraId="4A0A9A20" w14:textId="77777777" w:rsidR="00020E2F" w:rsidRPr="00020E2F" w:rsidRDefault="00020E2F" w:rsidP="000B45DA">
            <w:pPr>
              <w:autoSpaceDE w:val="0"/>
              <w:adjustRightInd w:val="0"/>
              <w:jc w:val="center"/>
              <w:rPr>
                <w:rFonts w:asciiTheme="minorHAnsi" w:hAnsiTheme="minorHAnsi" w:cstheme="minorHAnsi"/>
              </w:rPr>
            </w:pPr>
          </w:p>
        </w:tc>
      </w:tr>
      <w:tr w:rsidR="00020E2F" w:rsidRPr="00020E2F" w14:paraId="7F9ED589"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D7D25B5"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03) Finanziamenti Statali</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51C8078"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€ 31.588,72</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61797533"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€ 31.588,72</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B921E3E"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€ 1,00</w:t>
            </w:r>
          </w:p>
        </w:tc>
      </w:tr>
      <w:tr w:rsidR="00020E2F" w:rsidRPr="00020E2F" w14:paraId="1918E844"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B72DEA3"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lastRenderedPageBreak/>
              <w:t>04) Finanziamenti da Regioni</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0D3BC0D"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€ 70.534,77</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65E21856"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€ 70.534,77</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DCC7E60"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1,00</w:t>
            </w:r>
          </w:p>
        </w:tc>
      </w:tr>
      <w:tr w:rsidR="00020E2F" w:rsidRPr="00020E2F" w14:paraId="71E19A72"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B9345CD"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05) Finanziamenti da Enti</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BE9C628"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€ 40.549,40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2263A99A"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€ 40.549,40</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46E2DD8"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1,00</w:t>
            </w:r>
          </w:p>
        </w:tc>
      </w:tr>
      <w:tr w:rsidR="00020E2F" w:rsidRPr="00020E2F" w14:paraId="3399CB9E"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6EF0597"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06) Contributi da privati</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AB66D90"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€ 47.759,77</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539602F4"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€ 47.759,77</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CFC3C15"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1,00</w:t>
            </w:r>
          </w:p>
        </w:tc>
      </w:tr>
      <w:tr w:rsidR="00020E2F" w:rsidRPr="00020E2F" w14:paraId="6885F8E9"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E254C02"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07) Gestioni economiche</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7E1B9DF"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€ 0,00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59A49559"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€ 0,00</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A026268"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0,00</w:t>
            </w:r>
          </w:p>
        </w:tc>
      </w:tr>
      <w:tr w:rsidR="00020E2F" w:rsidRPr="00020E2F" w14:paraId="450E2CD9"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6AAE745"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 xml:space="preserve">08) Rimborsi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5774019"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€ 39,43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1AE2C6A4"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xml:space="preserve">€39,43 </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8EB46F7"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1,00</w:t>
            </w:r>
          </w:p>
        </w:tc>
      </w:tr>
      <w:tr w:rsidR="00020E2F" w:rsidRPr="00020E2F" w14:paraId="468BFB87"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BDB66BC"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12) Altre entrate</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B011556"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€ 0,01</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339C5252"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€ 0,01</w:t>
            </w:r>
          </w:p>
        </w:tc>
        <w:tc>
          <w:tcPr>
            <w:tcW w:w="1989"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F0ED19C"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1,00</w:t>
            </w:r>
          </w:p>
        </w:tc>
      </w:tr>
      <w:tr w:rsidR="00020E2F" w:rsidRPr="00020E2F" w14:paraId="3921CB80"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33D4A2E" w14:textId="77777777" w:rsidR="00020E2F" w:rsidRPr="00020E2F" w:rsidRDefault="00020E2F" w:rsidP="000B45DA">
            <w:pPr>
              <w:autoSpaceDE w:val="0"/>
              <w:adjustRightInd w:val="0"/>
              <w:jc w:val="right"/>
              <w:rPr>
                <w:rFonts w:asciiTheme="minorHAnsi" w:hAnsiTheme="minorHAnsi" w:cstheme="minorHAnsi"/>
                <w:b/>
                <w:color w:val="000000"/>
              </w:rPr>
            </w:pPr>
            <w:r w:rsidRPr="00020E2F">
              <w:rPr>
                <w:rFonts w:asciiTheme="minorHAnsi" w:hAnsiTheme="minorHAnsi" w:cstheme="minorHAnsi"/>
                <w:b/>
                <w:color w:val="000000"/>
              </w:rPr>
              <w:t>Totale entrate</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1537BE9" w14:textId="77777777" w:rsidR="00020E2F" w:rsidRPr="00020E2F" w:rsidRDefault="00020E2F" w:rsidP="000B45DA">
            <w:pPr>
              <w:autoSpaceDE w:val="0"/>
              <w:adjustRightInd w:val="0"/>
              <w:jc w:val="right"/>
              <w:rPr>
                <w:rFonts w:asciiTheme="minorHAnsi" w:hAnsiTheme="minorHAnsi" w:cstheme="minorHAnsi"/>
                <w:b/>
              </w:rPr>
            </w:pPr>
            <w:r w:rsidRPr="00020E2F">
              <w:rPr>
                <w:rFonts w:asciiTheme="minorHAnsi" w:hAnsiTheme="minorHAnsi" w:cstheme="minorHAnsi"/>
                <w:b/>
              </w:rPr>
              <w:t>€ 682.057,78</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5AC57223" w14:textId="77777777" w:rsidR="00020E2F" w:rsidRPr="00020E2F" w:rsidRDefault="00020E2F" w:rsidP="000B45DA">
            <w:pPr>
              <w:autoSpaceDE w:val="0"/>
              <w:adjustRightInd w:val="0"/>
              <w:jc w:val="right"/>
              <w:rPr>
                <w:rFonts w:asciiTheme="minorHAnsi" w:hAnsiTheme="minorHAnsi" w:cstheme="minorHAnsi"/>
                <w:b/>
              </w:rPr>
            </w:pPr>
            <w:r w:rsidRPr="00020E2F">
              <w:rPr>
                <w:rFonts w:asciiTheme="minorHAnsi" w:hAnsiTheme="minorHAnsi" w:cstheme="minorHAnsi"/>
                <w:b/>
              </w:rPr>
              <w:t>€ 190.472,10</w:t>
            </w:r>
          </w:p>
        </w:tc>
        <w:tc>
          <w:tcPr>
            <w:tcW w:w="1989"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Mar>
              <w:top w:w="30" w:type="dxa"/>
              <w:left w:w="30" w:type="dxa"/>
              <w:bottom w:w="30" w:type="dxa"/>
              <w:right w:w="30" w:type="dxa"/>
            </w:tcMar>
          </w:tcPr>
          <w:p w14:paraId="63B8870C" w14:textId="77777777" w:rsidR="00020E2F" w:rsidRPr="00020E2F" w:rsidRDefault="00020E2F" w:rsidP="000B45DA">
            <w:pPr>
              <w:autoSpaceDE w:val="0"/>
              <w:adjustRightInd w:val="0"/>
              <w:jc w:val="right"/>
              <w:rPr>
                <w:rFonts w:asciiTheme="minorHAnsi" w:hAnsiTheme="minorHAnsi" w:cstheme="minorHAnsi"/>
                <w:b/>
              </w:rPr>
            </w:pPr>
          </w:p>
        </w:tc>
      </w:tr>
      <w:tr w:rsidR="00020E2F" w:rsidRPr="00020E2F" w14:paraId="27911141"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088B5CE" w14:textId="77777777" w:rsidR="00020E2F" w:rsidRPr="00020E2F" w:rsidRDefault="00020E2F" w:rsidP="000B45DA">
            <w:pPr>
              <w:autoSpaceDE w:val="0"/>
              <w:adjustRightInd w:val="0"/>
              <w:rPr>
                <w:rFonts w:asciiTheme="minorHAnsi" w:hAnsiTheme="minorHAnsi" w:cstheme="minorHAnsi"/>
                <w:color w:val="FF0000"/>
              </w:rPr>
            </w:pPr>
            <w:r w:rsidRPr="00020E2F">
              <w:rPr>
                <w:rFonts w:asciiTheme="minorHAnsi" w:hAnsiTheme="minorHAnsi" w:cstheme="minorHAnsi"/>
                <w:color w:val="000000"/>
              </w:rPr>
              <w:t>Disavanzo di competenza</w:t>
            </w:r>
          </w:p>
        </w:tc>
        <w:tc>
          <w:tcPr>
            <w:tcW w:w="2835"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Pr>
          <w:p w14:paraId="77B38489" w14:textId="77777777" w:rsidR="00020E2F" w:rsidRPr="00020E2F" w:rsidRDefault="00020E2F" w:rsidP="000B45DA">
            <w:pPr>
              <w:autoSpaceDE w:val="0"/>
              <w:adjustRightInd w:val="0"/>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3CF080C5"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€ 71.313,05</w:t>
            </w:r>
          </w:p>
        </w:tc>
        <w:tc>
          <w:tcPr>
            <w:tcW w:w="1989" w:type="dxa"/>
            <w:tcBorders>
              <w:top w:val="single" w:sz="4" w:space="0" w:color="000000"/>
              <w:left w:val="single" w:sz="4" w:space="0" w:color="000000"/>
              <w:bottom w:val="single" w:sz="4" w:space="0" w:color="000000"/>
              <w:right w:val="single" w:sz="4" w:space="0" w:color="000000"/>
              <w:tl2br w:val="nil"/>
              <w:tr2bl w:val="nil"/>
            </w:tcBorders>
            <w:shd w:val="clear" w:color="auto" w:fill="FFFFFF"/>
            <w:tcMar>
              <w:top w:w="30" w:type="dxa"/>
              <w:left w:w="30" w:type="dxa"/>
              <w:bottom w:w="30" w:type="dxa"/>
              <w:right w:w="30" w:type="dxa"/>
            </w:tcMar>
          </w:tcPr>
          <w:p w14:paraId="7188C8ED" w14:textId="77777777" w:rsidR="00020E2F" w:rsidRPr="00020E2F" w:rsidRDefault="00020E2F" w:rsidP="000B45DA">
            <w:pPr>
              <w:autoSpaceDE w:val="0"/>
              <w:adjustRightInd w:val="0"/>
              <w:jc w:val="right"/>
              <w:rPr>
                <w:rFonts w:asciiTheme="minorHAnsi" w:hAnsiTheme="minorHAnsi" w:cstheme="minorHAnsi"/>
              </w:rPr>
            </w:pPr>
          </w:p>
        </w:tc>
      </w:tr>
      <w:tr w:rsidR="00020E2F" w:rsidRPr="00020E2F" w14:paraId="3D20521A" w14:textId="77777777" w:rsidTr="000B45DA">
        <w:tblPrEx>
          <w:tblCellMar>
            <w:top w:w="0" w:type="dxa"/>
            <w:bottom w:w="0" w:type="dxa"/>
          </w:tblCellMar>
        </w:tblPrEx>
        <w:trPr>
          <w:jc w:val="center"/>
        </w:trPr>
        <w:tc>
          <w:tcPr>
            <w:tcW w:w="298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34FA67C" w14:textId="77777777" w:rsidR="00020E2F" w:rsidRPr="00020E2F" w:rsidRDefault="00020E2F" w:rsidP="000B45DA">
            <w:pPr>
              <w:autoSpaceDE w:val="0"/>
              <w:adjustRightInd w:val="0"/>
              <w:rPr>
                <w:rFonts w:asciiTheme="minorHAnsi" w:hAnsiTheme="minorHAnsi" w:cstheme="minorHAnsi"/>
                <w:b/>
                <w:color w:val="FF0000"/>
              </w:rPr>
            </w:pPr>
            <w:r w:rsidRPr="00020E2F">
              <w:rPr>
                <w:rFonts w:asciiTheme="minorHAnsi" w:hAnsiTheme="minorHAnsi" w:cstheme="minorHAnsi"/>
                <w:b/>
                <w:color w:val="000000"/>
              </w:rPr>
              <w:t>Totale a pareggio</w:t>
            </w:r>
          </w:p>
        </w:tc>
        <w:tc>
          <w:tcPr>
            <w:tcW w:w="2835"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Pr>
          <w:p w14:paraId="21B29B8C" w14:textId="77777777" w:rsidR="00020E2F" w:rsidRPr="00020E2F" w:rsidRDefault="00020E2F" w:rsidP="000B45DA">
            <w:pPr>
              <w:autoSpaceDE w:val="0"/>
              <w:adjustRightInd w:val="0"/>
              <w:rPr>
                <w:rFonts w:asciiTheme="minorHAnsi" w:hAnsiTheme="minorHAnsi" w:cstheme="minorHAnsi"/>
                <w:b/>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14:paraId="5C05FBB0" w14:textId="77777777" w:rsidR="00020E2F" w:rsidRPr="00020E2F" w:rsidRDefault="00020E2F" w:rsidP="000B45DA">
            <w:pPr>
              <w:autoSpaceDE w:val="0"/>
              <w:adjustRightInd w:val="0"/>
              <w:jc w:val="right"/>
              <w:rPr>
                <w:rFonts w:asciiTheme="minorHAnsi" w:hAnsiTheme="minorHAnsi" w:cstheme="minorHAnsi"/>
                <w:b/>
                <w:highlight w:val="lightGray"/>
              </w:rPr>
            </w:pPr>
            <w:r w:rsidRPr="00020E2F">
              <w:rPr>
                <w:rFonts w:asciiTheme="minorHAnsi" w:hAnsiTheme="minorHAnsi" w:cstheme="minorHAnsi"/>
                <w:b/>
              </w:rPr>
              <w:t>€ 261.785,15</w:t>
            </w:r>
          </w:p>
        </w:tc>
        <w:tc>
          <w:tcPr>
            <w:tcW w:w="1989"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Mar>
              <w:top w:w="30" w:type="dxa"/>
              <w:left w:w="30" w:type="dxa"/>
              <w:bottom w:w="30" w:type="dxa"/>
              <w:right w:w="30" w:type="dxa"/>
            </w:tcMar>
          </w:tcPr>
          <w:p w14:paraId="6C9577C3" w14:textId="77777777" w:rsidR="00020E2F" w:rsidRPr="00020E2F" w:rsidRDefault="00020E2F" w:rsidP="000B45DA">
            <w:pPr>
              <w:autoSpaceDE w:val="0"/>
              <w:adjustRightInd w:val="0"/>
              <w:jc w:val="right"/>
              <w:rPr>
                <w:rFonts w:asciiTheme="minorHAnsi" w:hAnsiTheme="minorHAnsi" w:cstheme="minorHAnsi"/>
                <w:b/>
              </w:rPr>
            </w:pPr>
          </w:p>
        </w:tc>
      </w:tr>
    </w:tbl>
    <w:p w14:paraId="1BFA7668" w14:textId="77777777" w:rsidR="00020E2F" w:rsidRPr="00020E2F" w:rsidRDefault="00020E2F" w:rsidP="00020E2F">
      <w:pPr>
        <w:autoSpaceDE w:val="0"/>
        <w:adjustRightInd w:val="0"/>
        <w:rPr>
          <w:rFonts w:asciiTheme="minorHAnsi" w:hAnsiTheme="minorHAnsi" w:cstheme="minorHAnsi"/>
          <w:color w:val="000000"/>
        </w:rPr>
      </w:pPr>
    </w:p>
    <w:tbl>
      <w:tblPr>
        <w:tblW w:w="100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3024"/>
        <w:gridCol w:w="2835"/>
        <w:gridCol w:w="2127"/>
        <w:gridCol w:w="2029"/>
      </w:tblGrid>
      <w:tr w:rsidR="00020E2F" w:rsidRPr="00020E2F" w14:paraId="120BFFBF" w14:textId="77777777" w:rsidTr="000B45DA">
        <w:tblPrEx>
          <w:tblCellMar>
            <w:top w:w="0" w:type="dxa"/>
            <w:bottom w:w="0" w:type="dxa"/>
          </w:tblCellMar>
        </w:tblPrEx>
        <w:trPr>
          <w:jc w:val="center"/>
        </w:trPr>
        <w:tc>
          <w:tcPr>
            <w:tcW w:w="10015" w:type="dxa"/>
            <w:gridSpan w:val="4"/>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29D27C7"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br w:type="page"/>
            </w:r>
            <w:r w:rsidRPr="00020E2F">
              <w:rPr>
                <w:rFonts w:asciiTheme="minorHAnsi" w:hAnsiTheme="minorHAnsi" w:cstheme="minorHAnsi"/>
                <w:b/>
                <w:color w:val="000000"/>
              </w:rPr>
              <w:t>SPESE</w:t>
            </w:r>
          </w:p>
        </w:tc>
      </w:tr>
      <w:tr w:rsidR="00020E2F" w:rsidRPr="00020E2F" w14:paraId="6E8D9623" w14:textId="77777777" w:rsidTr="000B45DA">
        <w:tblPrEx>
          <w:tblCellMar>
            <w:top w:w="0" w:type="dxa"/>
            <w:bottom w:w="0" w:type="dxa"/>
          </w:tblCellMar>
        </w:tblPrEx>
        <w:trPr>
          <w:jc w:val="center"/>
        </w:trPr>
        <w:tc>
          <w:tcPr>
            <w:tcW w:w="302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15EFF00"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Aggregato</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469A12D"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Programmazione Definitiva (a)</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359370E"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 xml:space="preserve">Somme Impegnate (b) </w:t>
            </w:r>
          </w:p>
        </w:tc>
        <w:tc>
          <w:tcPr>
            <w:tcW w:w="2029" w:type="dxa"/>
            <w:tcBorders>
              <w:top w:val="single" w:sz="4" w:space="0" w:color="000000"/>
              <w:left w:val="single" w:sz="4" w:space="0" w:color="000000"/>
              <w:bottom w:val="single" w:sz="4" w:space="0" w:color="000000"/>
              <w:right w:val="single" w:sz="4" w:space="0" w:color="000000"/>
            </w:tcBorders>
            <w:shd w:val="clear" w:color="auto" w:fill="FFFFFF"/>
          </w:tcPr>
          <w:p w14:paraId="50A1E9A7"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Utilizzo (b/a)</w:t>
            </w:r>
          </w:p>
        </w:tc>
      </w:tr>
      <w:tr w:rsidR="00020E2F" w:rsidRPr="00020E2F" w14:paraId="2D760B96" w14:textId="77777777" w:rsidTr="000B45DA">
        <w:tblPrEx>
          <w:tblCellMar>
            <w:top w:w="0" w:type="dxa"/>
            <w:bottom w:w="0" w:type="dxa"/>
          </w:tblCellMar>
        </w:tblPrEx>
        <w:trPr>
          <w:jc w:val="center"/>
        </w:trPr>
        <w:tc>
          <w:tcPr>
            <w:tcW w:w="302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8C5C130" w14:textId="77777777" w:rsidR="00020E2F" w:rsidRPr="00020E2F" w:rsidRDefault="00020E2F" w:rsidP="000B45DA">
            <w:pPr>
              <w:autoSpaceDE w:val="0"/>
              <w:adjustRightInd w:val="0"/>
              <w:rPr>
                <w:rFonts w:asciiTheme="minorHAnsi" w:hAnsiTheme="minorHAnsi" w:cstheme="minorHAnsi"/>
              </w:rPr>
            </w:pPr>
            <w:r w:rsidRPr="00020E2F">
              <w:rPr>
                <w:rFonts w:asciiTheme="minorHAnsi" w:hAnsiTheme="minorHAnsi" w:cstheme="minorHAnsi"/>
              </w:rPr>
              <w:t xml:space="preserve">A) Attività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5912DAB"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€ 153.334,22</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D91F428"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€ 102.880,49</w:t>
            </w:r>
          </w:p>
        </w:tc>
        <w:tc>
          <w:tcPr>
            <w:tcW w:w="2029" w:type="dxa"/>
            <w:tcBorders>
              <w:top w:val="single" w:sz="4" w:space="0" w:color="000000"/>
              <w:left w:val="single" w:sz="4" w:space="0" w:color="000000"/>
              <w:bottom w:val="single" w:sz="4" w:space="0" w:color="000000"/>
              <w:right w:val="single" w:sz="4" w:space="0" w:color="000000"/>
            </w:tcBorders>
            <w:shd w:val="clear" w:color="auto" w:fill="FFFFFF"/>
          </w:tcPr>
          <w:p w14:paraId="33505FC0" w14:textId="77777777" w:rsidR="00020E2F" w:rsidRPr="00020E2F" w:rsidRDefault="00020E2F" w:rsidP="000B45DA">
            <w:pPr>
              <w:autoSpaceDE w:val="0"/>
              <w:adjustRightInd w:val="0"/>
              <w:jc w:val="right"/>
              <w:rPr>
                <w:rFonts w:asciiTheme="minorHAnsi" w:hAnsiTheme="minorHAnsi" w:cstheme="minorHAnsi"/>
                <w:color w:val="000000"/>
              </w:rPr>
            </w:pPr>
            <w:r w:rsidRPr="00020E2F">
              <w:rPr>
                <w:rFonts w:asciiTheme="minorHAnsi" w:hAnsiTheme="minorHAnsi" w:cstheme="minorHAnsi"/>
                <w:color w:val="000000"/>
              </w:rPr>
              <w:t>0,67</w:t>
            </w:r>
          </w:p>
        </w:tc>
      </w:tr>
      <w:tr w:rsidR="00020E2F" w:rsidRPr="00020E2F" w14:paraId="3C20A285" w14:textId="77777777" w:rsidTr="000B45DA">
        <w:tblPrEx>
          <w:tblCellMar>
            <w:top w:w="0" w:type="dxa"/>
            <w:bottom w:w="0" w:type="dxa"/>
          </w:tblCellMar>
        </w:tblPrEx>
        <w:trPr>
          <w:jc w:val="center"/>
        </w:trPr>
        <w:tc>
          <w:tcPr>
            <w:tcW w:w="302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4A7543B" w14:textId="77777777" w:rsidR="00020E2F" w:rsidRPr="00020E2F" w:rsidRDefault="00020E2F" w:rsidP="000B45DA">
            <w:pPr>
              <w:autoSpaceDE w:val="0"/>
              <w:adjustRightInd w:val="0"/>
              <w:rPr>
                <w:rFonts w:asciiTheme="minorHAnsi" w:hAnsiTheme="minorHAnsi" w:cstheme="minorHAnsi"/>
              </w:rPr>
            </w:pPr>
            <w:r w:rsidRPr="00020E2F">
              <w:rPr>
                <w:rFonts w:asciiTheme="minorHAnsi" w:hAnsiTheme="minorHAnsi" w:cstheme="minorHAnsi"/>
              </w:rPr>
              <w:t>P) Progetti</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2573400"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€ 290.508,31</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672B24D"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€ 158.904,66</w:t>
            </w:r>
          </w:p>
        </w:tc>
        <w:tc>
          <w:tcPr>
            <w:tcW w:w="2029" w:type="dxa"/>
            <w:tcBorders>
              <w:top w:val="single" w:sz="4" w:space="0" w:color="000000"/>
              <w:left w:val="single" w:sz="4" w:space="0" w:color="000000"/>
              <w:bottom w:val="single" w:sz="4" w:space="0" w:color="000000"/>
              <w:right w:val="single" w:sz="4" w:space="0" w:color="000000"/>
            </w:tcBorders>
            <w:shd w:val="clear" w:color="auto" w:fill="FFFFFF"/>
          </w:tcPr>
          <w:p w14:paraId="192F06B2" w14:textId="77777777" w:rsidR="00020E2F" w:rsidRPr="00020E2F" w:rsidRDefault="00020E2F" w:rsidP="000B45DA">
            <w:pPr>
              <w:autoSpaceDE w:val="0"/>
              <w:adjustRightInd w:val="0"/>
              <w:jc w:val="right"/>
              <w:rPr>
                <w:rFonts w:asciiTheme="minorHAnsi" w:hAnsiTheme="minorHAnsi" w:cstheme="minorHAnsi"/>
                <w:color w:val="000000"/>
              </w:rPr>
            </w:pPr>
            <w:r w:rsidRPr="00020E2F">
              <w:rPr>
                <w:rFonts w:asciiTheme="minorHAnsi" w:hAnsiTheme="minorHAnsi" w:cstheme="minorHAnsi"/>
                <w:color w:val="000000"/>
              </w:rPr>
              <w:t>0,54</w:t>
            </w:r>
          </w:p>
        </w:tc>
      </w:tr>
      <w:tr w:rsidR="00020E2F" w:rsidRPr="00020E2F" w14:paraId="1D0120C0" w14:textId="77777777" w:rsidTr="000B45DA">
        <w:tblPrEx>
          <w:tblCellMar>
            <w:top w:w="0" w:type="dxa"/>
            <w:bottom w:w="0" w:type="dxa"/>
          </w:tblCellMar>
        </w:tblPrEx>
        <w:trPr>
          <w:jc w:val="center"/>
        </w:trPr>
        <w:tc>
          <w:tcPr>
            <w:tcW w:w="302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B07A993" w14:textId="77777777" w:rsidR="00020E2F" w:rsidRPr="00020E2F" w:rsidRDefault="00020E2F" w:rsidP="000B45DA">
            <w:pPr>
              <w:autoSpaceDE w:val="0"/>
              <w:adjustRightInd w:val="0"/>
              <w:rPr>
                <w:rFonts w:asciiTheme="minorHAnsi" w:hAnsiTheme="minorHAnsi" w:cstheme="minorHAnsi"/>
              </w:rPr>
            </w:pPr>
            <w:r w:rsidRPr="00020E2F">
              <w:rPr>
                <w:rFonts w:asciiTheme="minorHAnsi" w:hAnsiTheme="minorHAnsi" w:cstheme="minorHAnsi"/>
              </w:rPr>
              <w:t>G) Gestioni economiche</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0013D67"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€ 0,00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A9D5975"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€ 0,00</w:t>
            </w:r>
          </w:p>
        </w:tc>
        <w:tc>
          <w:tcPr>
            <w:tcW w:w="2029" w:type="dxa"/>
            <w:tcBorders>
              <w:top w:val="single" w:sz="4" w:space="0" w:color="000000"/>
              <w:left w:val="single" w:sz="4" w:space="0" w:color="000000"/>
              <w:bottom w:val="single" w:sz="4" w:space="0" w:color="000000"/>
              <w:right w:val="single" w:sz="4" w:space="0" w:color="000000"/>
            </w:tcBorders>
            <w:shd w:val="clear" w:color="auto" w:fill="FFFFFF"/>
          </w:tcPr>
          <w:p w14:paraId="117DAA76"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0,00</w:t>
            </w:r>
          </w:p>
        </w:tc>
      </w:tr>
      <w:tr w:rsidR="00020E2F" w:rsidRPr="00020E2F" w14:paraId="06BEAEF8" w14:textId="77777777" w:rsidTr="000B45DA">
        <w:tblPrEx>
          <w:tblCellMar>
            <w:top w:w="0" w:type="dxa"/>
            <w:bottom w:w="0" w:type="dxa"/>
          </w:tblCellMar>
        </w:tblPrEx>
        <w:trPr>
          <w:jc w:val="center"/>
        </w:trPr>
        <w:tc>
          <w:tcPr>
            <w:tcW w:w="302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F521BD9" w14:textId="77777777" w:rsidR="00020E2F" w:rsidRPr="00020E2F" w:rsidRDefault="00020E2F" w:rsidP="000B45DA">
            <w:pPr>
              <w:autoSpaceDE w:val="0"/>
              <w:adjustRightInd w:val="0"/>
              <w:rPr>
                <w:rFonts w:asciiTheme="minorHAnsi" w:hAnsiTheme="minorHAnsi" w:cstheme="minorHAnsi"/>
              </w:rPr>
            </w:pPr>
            <w:r w:rsidRPr="00020E2F">
              <w:rPr>
                <w:rFonts w:asciiTheme="minorHAnsi" w:hAnsiTheme="minorHAnsi" w:cstheme="minorHAnsi"/>
              </w:rPr>
              <w:t>R) Fondo di Riserva</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C033338"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€ 500,00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1D0A796"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€ 0,00</w:t>
            </w:r>
          </w:p>
        </w:tc>
        <w:tc>
          <w:tcPr>
            <w:tcW w:w="2029"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Pr>
          <w:p w14:paraId="7CBA00D4" w14:textId="77777777" w:rsidR="00020E2F" w:rsidRPr="00020E2F" w:rsidRDefault="00020E2F" w:rsidP="000B45DA">
            <w:pPr>
              <w:autoSpaceDE w:val="0"/>
              <w:adjustRightInd w:val="0"/>
              <w:jc w:val="right"/>
              <w:rPr>
                <w:rFonts w:asciiTheme="minorHAnsi" w:hAnsiTheme="minorHAnsi" w:cstheme="minorHAnsi"/>
              </w:rPr>
            </w:pPr>
          </w:p>
        </w:tc>
      </w:tr>
      <w:tr w:rsidR="00020E2F" w:rsidRPr="00020E2F" w14:paraId="077BB961" w14:textId="77777777" w:rsidTr="000B45DA">
        <w:tblPrEx>
          <w:tblCellMar>
            <w:top w:w="0" w:type="dxa"/>
            <w:bottom w:w="0" w:type="dxa"/>
          </w:tblCellMar>
        </w:tblPrEx>
        <w:trPr>
          <w:jc w:val="center"/>
        </w:trPr>
        <w:tc>
          <w:tcPr>
            <w:tcW w:w="302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C4B0D93" w14:textId="77777777" w:rsidR="00020E2F" w:rsidRPr="00020E2F" w:rsidRDefault="00020E2F" w:rsidP="000B45DA">
            <w:pPr>
              <w:autoSpaceDE w:val="0"/>
              <w:adjustRightInd w:val="0"/>
              <w:rPr>
                <w:rFonts w:asciiTheme="minorHAnsi" w:hAnsiTheme="minorHAnsi" w:cstheme="minorHAnsi"/>
              </w:rPr>
            </w:pPr>
            <w:r w:rsidRPr="00020E2F">
              <w:rPr>
                <w:rFonts w:asciiTheme="minorHAnsi" w:hAnsiTheme="minorHAnsi" w:cstheme="minorHAnsi"/>
              </w:rPr>
              <w:t>Disponibilità da programmare</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654A40F"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€ 0,00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8269D41"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€ 0,00</w:t>
            </w:r>
          </w:p>
        </w:tc>
        <w:tc>
          <w:tcPr>
            <w:tcW w:w="2029"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Pr>
          <w:p w14:paraId="3C6B9D3B" w14:textId="77777777" w:rsidR="00020E2F" w:rsidRPr="00020E2F" w:rsidRDefault="00020E2F" w:rsidP="000B45DA">
            <w:pPr>
              <w:autoSpaceDE w:val="0"/>
              <w:adjustRightInd w:val="0"/>
              <w:jc w:val="right"/>
              <w:rPr>
                <w:rFonts w:asciiTheme="minorHAnsi" w:hAnsiTheme="minorHAnsi" w:cstheme="minorHAnsi"/>
              </w:rPr>
            </w:pPr>
          </w:p>
        </w:tc>
      </w:tr>
      <w:tr w:rsidR="00020E2F" w:rsidRPr="00020E2F" w14:paraId="247BACEF" w14:textId="77777777" w:rsidTr="000B45DA">
        <w:tblPrEx>
          <w:tblCellMar>
            <w:top w:w="0" w:type="dxa"/>
            <w:bottom w:w="0" w:type="dxa"/>
          </w:tblCellMar>
        </w:tblPrEx>
        <w:trPr>
          <w:jc w:val="center"/>
        </w:trPr>
        <w:tc>
          <w:tcPr>
            <w:tcW w:w="302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08362A8" w14:textId="77777777" w:rsidR="00020E2F" w:rsidRPr="00020E2F" w:rsidRDefault="00020E2F" w:rsidP="000B45DA">
            <w:pPr>
              <w:autoSpaceDE w:val="0"/>
              <w:adjustRightInd w:val="0"/>
              <w:jc w:val="right"/>
              <w:rPr>
                <w:rFonts w:asciiTheme="minorHAnsi" w:hAnsiTheme="minorHAnsi" w:cstheme="minorHAnsi"/>
                <w:b/>
              </w:rPr>
            </w:pPr>
            <w:r w:rsidRPr="00020E2F">
              <w:rPr>
                <w:rFonts w:asciiTheme="minorHAnsi" w:hAnsiTheme="minorHAnsi" w:cstheme="minorHAnsi"/>
                <w:b/>
              </w:rPr>
              <w:t>Totale Spese</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B6C8526" w14:textId="77777777" w:rsidR="00020E2F" w:rsidRPr="00020E2F" w:rsidRDefault="00020E2F" w:rsidP="000B45DA">
            <w:pPr>
              <w:autoSpaceDE w:val="0"/>
              <w:adjustRightInd w:val="0"/>
              <w:jc w:val="right"/>
              <w:rPr>
                <w:rFonts w:asciiTheme="minorHAnsi" w:hAnsiTheme="minorHAnsi" w:cstheme="minorHAnsi"/>
                <w:b/>
              </w:rPr>
            </w:pPr>
            <w:r w:rsidRPr="00020E2F">
              <w:rPr>
                <w:rFonts w:asciiTheme="minorHAnsi" w:hAnsiTheme="minorHAnsi" w:cstheme="minorHAnsi"/>
                <w:b/>
              </w:rPr>
              <w:t>€ 444.342,53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D3CCC89" w14:textId="77777777" w:rsidR="00020E2F" w:rsidRPr="00020E2F" w:rsidRDefault="00020E2F" w:rsidP="000B45DA">
            <w:pPr>
              <w:autoSpaceDE w:val="0"/>
              <w:adjustRightInd w:val="0"/>
              <w:jc w:val="right"/>
              <w:rPr>
                <w:rFonts w:asciiTheme="minorHAnsi" w:hAnsiTheme="minorHAnsi" w:cstheme="minorHAnsi"/>
                <w:b/>
              </w:rPr>
            </w:pPr>
            <w:r w:rsidRPr="00020E2F">
              <w:rPr>
                <w:rFonts w:asciiTheme="minorHAnsi" w:hAnsiTheme="minorHAnsi" w:cstheme="minorHAnsi"/>
                <w:b/>
              </w:rPr>
              <w:t>€ 261.785,15</w:t>
            </w:r>
          </w:p>
        </w:tc>
        <w:tc>
          <w:tcPr>
            <w:tcW w:w="2029"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Pr>
          <w:p w14:paraId="307F736B" w14:textId="77777777" w:rsidR="00020E2F" w:rsidRPr="00020E2F" w:rsidRDefault="00020E2F" w:rsidP="000B45DA">
            <w:pPr>
              <w:autoSpaceDE w:val="0"/>
              <w:adjustRightInd w:val="0"/>
              <w:jc w:val="right"/>
              <w:rPr>
                <w:rFonts w:asciiTheme="minorHAnsi" w:hAnsiTheme="minorHAnsi" w:cstheme="minorHAnsi"/>
                <w:b/>
                <w:highlight w:val="lightGray"/>
              </w:rPr>
            </w:pPr>
          </w:p>
        </w:tc>
      </w:tr>
      <w:tr w:rsidR="00020E2F" w:rsidRPr="00020E2F" w14:paraId="2D5DD759" w14:textId="77777777" w:rsidTr="000B45DA">
        <w:tblPrEx>
          <w:tblCellMar>
            <w:top w:w="0" w:type="dxa"/>
            <w:bottom w:w="0" w:type="dxa"/>
          </w:tblCellMar>
        </w:tblPrEx>
        <w:trPr>
          <w:jc w:val="center"/>
        </w:trPr>
        <w:tc>
          <w:tcPr>
            <w:tcW w:w="302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7A6173B" w14:textId="77777777" w:rsidR="00020E2F" w:rsidRPr="00020E2F" w:rsidRDefault="00020E2F" w:rsidP="000B45DA">
            <w:pPr>
              <w:autoSpaceDE w:val="0"/>
              <w:adjustRightInd w:val="0"/>
              <w:rPr>
                <w:rFonts w:asciiTheme="minorHAnsi" w:hAnsiTheme="minorHAnsi" w:cstheme="minorHAnsi"/>
              </w:rPr>
            </w:pPr>
            <w:r w:rsidRPr="00020E2F">
              <w:rPr>
                <w:rFonts w:asciiTheme="minorHAnsi" w:hAnsiTheme="minorHAnsi" w:cstheme="minorHAnsi"/>
              </w:rPr>
              <w:t>Avanzo di competenza</w:t>
            </w:r>
          </w:p>
        </w:tc>
        <w:tc>
          <w:tcPr>
            <w:tcW w:w="2835"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Pr>
          <w:p w14:paraId="79D5F411" w14:textId="77777777" w:rsidR="00020E2F" w:rsidRPr="00020E2F" w:rsidRDefault="00020E2F" w:rsidP="000B45DA">
            <w:pPr>
              <w:autoSpaceDE w:val="0"/>
              <w:adjustRightInd w:val="0"/>
              <w:rPr>
                <w:rFonts w:asciiTheme="minorHAnsi" w:hAnsiTheme="minorHAnsi" w:cstheme="minorHAnsi"/>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00134E0"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0,00</w:t>
            </w:r>
          </w:p>
        </w:tc>
        <w:tc>
          <w:tcPr>
            <w:tcW w:w="2029" w:type="dxa"/>
            <w:tcBorders>
              <w:top w:val="single" w:sz="4" w:space="0" w:color="000000"/>
              <w:left w:val="single" w:sz="4" w:space="0" w:color="000000"/>
              <w:bottom w:val="single" w:sz="4" w:space="0" w:color="000000"/>
              <w:right w:val="single" w:sz="4" w:space="0" w:color="000000"/>
              <w:tl2br w:val="nil"/>
              <w:tr2bl w:val="nil"/>
            </w:tcBorders>
            <w:shd w:val="clear" w:color="auto" w:fill="FFFFFF"/>
          </w:tcPr>
          <w:p w14:paraId="69564339" w14:textId="77777777" w:rsidR="00020E2F" w:rsidRPr="00020E2F" w:rsidRDefault="00020E2F" w:rsidP="000B45DA">
            <w:pPr>
              <w:autoSpaceDE w:val="0"/>
              <w:adjustRightInd w:val="0"/>
              <w:jc w:val="right"/>
              <w:rPr>
                <w:rFonts w:asciiTheme="minorHAnsi" w:hAnsiTheme="minorHAnsi" w:cstheme="minorHAnsi"/>
              </w:rPr>
            </w:pPr>
          </w:p>
        </w:tc>
      </w:tr>
      <w:tr w:rsidR="00020E2F" w:rsidRPr="00020E2F" w14:paraId="24385BE8" w14:textId="77777777" w:rsidTr="000B45DA">
        <w:tblPrEx>
          <w:tblCellMar>
            <w:top w:w="0" w:type="dxa"/>
            <w:bottom w:w="0" w:type="dxa"/>
          </w:tblCellMar>
        </w:tblPrEx>
        <w:trPr>
          <w:jc w:val="center"/>
        </w:trPr>
        <w:tc>
          <w:tcPr>
            <w:tcW w:w="3024"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41B2B8E" w14:textId="77777777" w:rsidR="00020E2F" w:rsidRPr="00020E2F" w:rsidRDefault="00020E2F" w:rsidP="000B45DA">
            <w:pPr>
              <w:autoSpaceDE w:val="0"/>
              <w:adjustRightInd w:val="0"/>
              <w:rPr>
                <w:rFonts w:asciiTheme="minorHAnsi" w:hAnsiTheme="minorHAnsi" w:cstheme="minorHAnsi"/>
                <w:b/>
                <w:highlight w:val="lightGray"/>
              </w:rPr>
            </w:pPr>
            <w:r w:rsidRPr="00020E2F">
              <w:rPr>
                <w:rFonts w:asciiTheme="minorHAnsi" w:hAnsiTheme="minorHAnsi" w:cstheme="minorHAnsi"/>
                <w:b/>
              </w:rPr>
              <w:t>Totale a Pareggio</w:t>
            </w:r>
          </w:p>
        </w:tc>
        <w:tc>
          <w:tcPr>
            <w:tcW w:w="2835"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Pr>
          <w:p w14:paraId="21629F3C" w14:textId="77777777" w:rsidR="00020E2F" w:rsidRPr="00020E2F" w:rsidRDefault="00020E2F" w:rsidP="000B45DA">
            <w:pPr>
              <w:autoSpaceDE w:val="0"/>
              <w:adjustRightInd w:val="0"/>
              <w:rPr>
                <w:rFonts w:asciiTheme="minorHAnsi" w:hAnsiTheme="minorHAnsi" w:cstheme="minorHAnsi"/>
                <w:b/>
                <w:highlight w:val="lightGray"/>
              </w:rPr>
            </w:pP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F83808F" w14:textId="77777777" w:rsidR="00020E2F" w:rsidRPr="00020E2F" w:rsidRDefault="00020E2F" w:rsidP="000B45DA">
            <w:pPr>
              <w:autoSpaceDE w:val="0"/>
              <w:adjustRightInd w:val="0"/>
              <w:jc w:val="right"/>
              <w:rPr>
                <w:rFonts w:asciiTheme="minorHAnsi" w:hAnsiTheme="minorHAnsi" w:cstheme="minorHAnsi"/>
                <w:b/>
                <w:highlight w:val="lightGray"/>
              </w:rPr>
            </w:pPr>
            <w:r w:rsidRPr="00020E2F">
              <w:rPr>
                <w:rFonts w:asciiTheme="minorHAnsi" w:hAnsiTheme="minorHAnsi" w:cstheme="minorHAnsi"/>
                <w:b/>
              </w:rPr>
              <w:t>€ 261.785,15</w:t>
            </w:r>
          </w:p>
        </w:tc>
        <w:tc>
          <w:tcPr>
            <w:tcW w:w="2029"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tcPr>
          <w:p w14:paraId="52E7DDE4" w14:textId="77777777" w:rsidR="00020E2F" w:rsidRPr="00020E2F" w:rsidRDefault="00020E2F" w:rsidP="000B45DA">
            <w:pPr>
              <w:autoSpaceDE w:val="0"/>
              <w:adjustRightInd w:val="0"/>
              <w:jc w:val="right"/>
              <w:rPr>
                <w:rFonts w:asciiTheme="minorHAnsi" w:hAnsiTheme="minorHAnsi" w:cstheme="minorHAnsi"/>
                <w:b/>
                <w:highlight w:val="lightGray"/>
              </w:rPr>
            </w:pPr>
          </w:p>
        </w:tc>
      </w:tr>
    </w:tbl>
    <w:p w14:paraId="212A9239" w14:textId="77777777" w:rsidR="00020E2F" w:rsidRPr="00020E2F" w:rsidRDefault="00020E2F" w:rsidP="00020E2F">
      <w:pPr>
        <w:autoSpaceDE w:val="0"/>
        <w:adjustRightInd w:val="0"/>
        <w:rPr>
          <w:rFonts w:asciiTheme="minorHAnsi" w:hAnsiTheme="minorHAnsi" w:cstheme="minorHAnsi"/>
        </w:rPr>
      </w:pPr>
    </w:p>
    <w:p w14:paraId="79385E5C" w14:textId="77777777" w:rsidR="00020E2F" w:rsidRPr="00020E2F" w:rsidRDefault="00020E2F" w:rsidP="00020E2F">
      <w:pPr>
        <w:autoSpaceDE w:val="0"/>
        <w:adjustRightInd w:val="0"/>
        <w:rPr>
          <w:rFonts w:asciiTheme="minorHAnsi" w:hAnsiTheme="minorHAnsi" w:cstheme="minorHAnsi"/>
          <w:b/>
        </w:rPr>
      </w:pPr>
      <w:r w:rsidRPr="00020E2F">
        <w:rPr>
          <w:rFonts w:asciiTheme="minorHAnsi" w:hAnsiTheme="minorHAnsi" w:cstheme="minorHAnsi"/>
        </w:rPr>
        <w:t xml:space="preserve">Pertanto, l'esercizio finanziario 2019 presenta un avanzo di competenza di </w:t>
      </w:r>
      <w:r w:rsidRPr="00020E2F">
        <w:rPr>
          <w:rFonts w:asciiTheme="minorHAnsi" w:hAnsiTheme="minorHAnsi" w:cstheme="minorHAnsi"/>
          <w:b/>
        </w:rPr>
        <w:t>€ 420.272,</w:t>
      </w:r>
      <w:proofErr w:type="gramStart"/>
      <w:r w:rsidRPr="00020E2F">
        <w:rPr>
          <w:rFonts w:asciiTheme="minorHAnsi" w:hAnsiTheme="minorHAnsi" w:cstheme="minorHAnsi"/>
          <w:b/>
        </w:rPr>
        <w:t>63 .</w:t>
      </w:r>
      <w:proofErr w:type="gramEnd"/>
    </w:p>
    <w:p w14:paraId="0288DE78" w14:textId="77777777" w:rsidR="00020E2F" w:rsidRPr="00020E2F" w:rsidRDefault="00020E2F" w:rsidP="00020E2F">
      <w:pPr>
        <w:autoSpaceDE w:val="0"/>
        <w:adjustRightInd w:val="0"/>
        <w:rPr>
          <w:rFonts w:asciiTheme="minorHAnsi" w:hAnsiTheme="minorHAnsi" w:cstheme="minorHAnsi"/>
          <w:b/>
        </w:rPr>
      </w:pPr>
    </w:p>
    <w:p w14:paraId="57CB5C90" w14:textId="77777777" w:rsidR="00020E2F" w:rsidRPr="00020E2F" w:rsidRDefault="00020E2F" w:rsidP="00020E2F">
      <w:pPr>
        <w:autoSpaceDE w:val="0"/>
        <w:adjustRightInd w:val="0"/>
        <w:rPr>
          <w:rFonts w:asciiTheme="minorHAnsi" w:hAnsiTheme="minorHAnsi" w:cstheme="minorHAnsi"/>
          <w:b/>
        </w:rPr>
      </w:pPr>
    </w:p>
    <w:p w14:paraId="2FAAD848" w14:textId="77777777" w:rsidR="00020E2F" w:rsidRPr="00020E2F" w:rsidRDefault="00020E2F" w:rsidP="00020E2F">
      <w:pPr>
        <w:autoSpaceDE w:val="0"/>
        <w:adjustRightInd w:val="0"/>
        <w:rPr>
          <w:rFonts w:asciiTheme="minorHAnsi" w:hAnsiTheme="minorHAnsi" w:cstheme="minorHAnsi"/>
          <w:b/>
        </w:rPr>
      </w:pPr>
    </w:p>
    <w:p w14:paraId="48381613" w14:textId="28ABA92E" w:rsidR="00020E2F" w:rsidRPr="00020E2F" w:rsidRDefault="00020E2F" w:rsidP="00020E2F">
      <w:pPr>
        <w:autoSpaceDE w:val="0"/>
        <w:adjustRightInd w:val="0"/>
        <w:rPr>
          <w:rFonts w:asciiTheme="minorHAnsi" w:hAnsiTheme="minorHAnsi" w:cstheme="minorHAnsi"/>
          <w:b/>
        </w:rPr>
      </w:pPr>
      <w:r w:rsidRPr="00020E2F">
        <w:rPr>
          <w:rFonts w:asciiTheme="minorHAnsi" w:hAnsiTheme="minorHAnsi" w:cstheme="minorHAnsi"/>
          <w:b/>
          <w:noProof/>
        </w:rPr>
        <mc:AlternateContent>
          <mc:Choice Requires="wpc">
            <w:drawing>
              <wp:inline distT="0" distB="0" distL="0" distR="0" wp14:anchorId="6F06D19A" wp14:editId="07823158">
                <wp:extent cx="5661025" cy="2838450"/>
                <wp:effectExtent l="0" t="0" r="0" b="0"/>
                <wp:docPr id="204" name="Tela 20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339966"/>
                        </a:solidFill>
                      </wpc:bg>
                      <wpc:whole>
                        <a:ln>
                          <a:noFill/>
                        </a:ln>
                      </wpc:whole>
                      <wps:wsp>
                        <wps:cNvPr id="7" name="Rectangle 4"/>
                        <wps:cNvSpPr>
                          <a:spLocks noChangeArrowheads="1"/>
                        </wps:cNvSpPr>
                        <wps:spPr bwMode="auto">
                          <a:xfrm>
                            <a:off x="47625" y="47625"/>
                            <a:ext cx="5556250" cy="2743200"/>
                          </a:xfrm>
                          <a:prstGeom prst="rect">
                            <a:avLst/>
                          </a:prstGeom>
                          <a:solidFill>
                            <a:srgbClr val="FFFFFF"/>
                          </a:solidFill>
                          <a:ln w="0">
                            <a:solidFill>
                              <a:srgbClr val="808080"/>
                            </a:solidFill>
                            <a:miter lim="800000"/>
                            <a:headEnd/>
                            <a:tailEnd/>
                          </a:ln>
                        </wps:spPr>
                        <wps:bodyPr rot="0" vert="horz" wrap="square" lIns="91440" tIns="45720" rIns="91440" bIns="45720" anchor="t" anchorCtr="0" upright="1">
                          <a:noAutofit/>
                        </wps:bodyPr>
                      </wps:wsp>
                      <wps:wsp>
                        <wps:cNvPr id="8" name="Freeform 5"/>
                        <wps:cNvSpPr>
                          <a:spLocks/>
                        </wps:cNvSpPr>
                        <wps:spPr bwMode="auto">
                          <a:xfrm>
                            <a:off x="2830195" y="1304925"/>
                            <a:ext cx="0" cy="285750"/>
                          </a:xfrm>
                          <a:custGeom>
                            <a:avLst/>
                            <a:gdLst>
                              <a:gd name="T0" fmla="*/ 345 h 450"/>
                              <a:gd name="T1" fmla="*/ 0 h 450"/>
                              <a:gd name="T2" fmla="*/ 105 h 450"/>
                              <a:gd name="T3" fmla="*/ 450 h 450"/>
                              <a:gd name="T4" fmla="*/ 345 h 450"/>
                            </a:gdLst>
                            <a:ahLst/>
                            <a:cxnLst>
                              <a:cxn ang="0">
                                <a:pos x="0" y="T0"/>
                              </a:cxn>
                              <a:cxn ang="0">
                                <a:pos x="0" y="T1"/>
                              </a:cxn>
                              <a:cxn ang="0">
                                <a:pos x="0" y="T2"/>
                              </a:cxn>
                              <a:cxn ang="0">
                                <a:pos x="0" y="T3"/>
                              </a:cxn>
                              <a:cxn ang="0">
                                <a:pos x="0" y="T4"/>
                              </a:cxn>
                            </a:cxnLst>
                            <a:rect l="0" t="0" r="r" b="b"/>
                            <a:pathLst>
                              <a:path h="450">
                                <a:moveTo>
                                  <a:pt x="0" y="345"/>
                                </a:moveTo>
                                <a:lnTo>
                                  <a:pt x="0" y="0"/>
                                </a:lnTo>
                                <a:lnTo>
                                  <a:pt x="0" y="105"/>
                                </a:lnTo>
                                <a:lnTo>
                                  <a:pt x="0" y="450"/>
                                </a:lnTo>
                                <a:lnTo>
                                  <a:pt x="0" y="34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6"/>
                        <wps:cNvSpPr>
                          <a:spLocks/>
                        </wps:cNvSpPr>
                        <wps:spPr bwMode="auto">
                          <a:xfrm>
                            <a:off x="2830195" y="895350"/>
                            <a:ext cx="229235" cy="409575"/>
                          </a:xfrm>
                          <a:custGeom>
                            <a:avLst/>
                            <a:gdLst>
                              <a:gd name="T0" fmla="*/ 24 w 24"/>
                              <a:gd name="T1" fmla="*/ 0 h 43"/>
                              <a:gd name="T2" fmla="*/ 21 w 24"/>
                              <a:gd name="T3" fmla="*/ 0 h 43"/>
                              <a:gd name="T4" fmla="*/ 0 w 24"/>
                              <a:gd name="T5" fmla="*/ 43 h 43"/>
                            </a:gdLst>
                            <a:ahLst/>
                            <a:cxnLst>
                              <a:cxn ang="0">
                                <a:pos x="T0" y="T1"/>
                              </a:cxn>
                              <a:cxn ang="0">
                                <a:pos x="T2" y="T3"/>
                              </a:cxn>
                              <a:cxn ang="0">
                                <a:pos x="T4" y="T5"/>
                              </a:cxn>
                            </a:cxnLst>
                            <a:rect l="0" t="0" r="r" b="b"/>
                            <a:pathLst>
                              <a:path w="24" h="43">
                                <a:moveTo>
                                  <a:pt x="24" y="0"/>
                                </a:moveTo>
                                <a:lnTo>
                                  <a:pt x="21" y="0"/>
                                </a:lnTo>
                                <a:lnTo>
                                  <a:pt x="0" y="4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7"/>
                        <wps:cNvSpPr>
                          <a:spLocks/>
                        </wps:cNvSpPr>
                        <wps:spPr bwMode="auto">
                          <a:xfrm>
                            <a:off x="2563495" y="1333500"/>
                            <a:ext cx="238125" cy="257175"/>
                          </a:xfrm>
                          <a:custGeom>
                            <a:avLst/>
                            <a:gdLst>
                              <a:gd name="T0" fmla="*/ 375 w 375"/>
                              <a:gd name="T1" fmla="*/ 300 h 405"/>
                              <a:gd name="T2" fmla="*/ 0 w 375"/>
                              <a:gd name="T3" fmla="*/ 0 h 405"/>
                              <a:gd name="T4" fmla="*/ 0 w 375"/>
                              <a:gd name="T5" fmla="*/ 105 h 405"/>
                              <a:gd name="T6" fmla="*/ 375 w 375"/>
                              <a:gd name="T7" fmla="*/ 405 h 405"/>
                              <a:gd name="T8" fmla="*/ 375 w 375"/>
                              <a:gd name="T9" fmla="*/ 300 h 405"/>
                            </a:gdLst>
                            <a:ahLst/>
                            <a:cxnLst>
                              <a:cxn ang="0">
                                <a:pos x="T0" y="T1"/>
                              </a:cxn>
                              <a:cxn ang="0">
                                <a:pos x="T2" y="T3"/>
                              </a:cxn>
                              <a:cxn ang="0">
                                <a:pos x="T4" y="T5"/>
                              </a:cxn>
                              <a:cxn ang="0">
                                <a:pos x="T6" y="T7"/>
                              </a:cxn>
                              <a:cxn ang="0">
                                <a:pos x="T8" y="T9"/>
                              </a:cxn>
                            </a:cxnLst>
                            <a:rect l="0" t="0" r="r" b="b"/>
                            <a:pathLst>
                              <a:path w="375" h="405">
                                <a:moveTo>
                                  <a:pt x="375" y="300"/>
                                </a:moveTo>
                                <a:lnTo>
                                  <a:pt x="0" y="0"/>
                                </a:lnTo>
                                <a:lnTo>
                                  <a:pt x="0" y="105"/>
                                </a:lnTo>
                                <a:lnTo>
                                  <a:pt x="375" y="405"/>
                                </a:lnTo>
                                <a:lnTo>
                                  <a:pt x="375" y="300"/>
                                </a:lnTo>
                                <a:close/>
                              </a:path>
                            </a:pathLst>
                          </a:custGeom>
                          <a:solidFill>
                            <a:srgbClr val="40325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8"/>
                        <wps:cNvSpPr>
                          <a:spLocks/>
                        </wps:cNvSpPr>
                        <wps:spPr bwMode="auto">
                          <a:xfrm>
                            <a:off x="2563495" y="1333500"/>
                            <a:ext cx="238125" cy="257175"/>
                          </a:xfrm>
                          <a:custGeom>
                            <a:avLst/>
                            <a:gdLst>
                              <a:gd name="T0" fmla="*/ 375 w 375"/>
                              <a:gd name="T1" fmla="*/ 300 h 405"/>
                              <a:gd name="T2" fmla="*/ 0 w 375"/>
                              <a:gd name="T3" fmla="*/ 0 h 405"/>
                              <a:gd name="T4" fmla="*/ 0 w 375"/>
                              <a:gd name="T5" fmla="*/ 105 h 405"/>
                              <a:gd name="T6" fmla="*/ 375 w 375"/>
                              <a:gd name="T7" fmla="*/ 405 h 405"/>
                              <a:gd name="T8" fmla="*/ 375 w 375"/>
                              <a:gd name="T9" fmla="*/ 300 h 405"/>
                            </a:gdLst>
                            <a:ahLst/>
                            <a:cxnLst>
                              <a:cxn ang="0">
                                <a:pos x="T0" y="T1"/>
                              </a:cxn>
                              <a:cxn ang="0">
                                <a:pos x="T2" y="T3"/>
                              </a:cxn>
                              <a:cxn ang="0">
                                <a:pos x="T4" y="T5"/>
                              </a:cxn>
                              <a:cxn ang="0">
                                <a:pos x="T6" y="T7"/>
                              </a:cxn>
                              <a:cxn ang="0">
                                <a:pos x="T8" y="T9"/>
                              </a:cxn>
                            </a:cxnLst>
                            <a:rect l="0" t="0" r="r" b="b"/>
                            <a:pathLst>
                              <a:path w="375" h="405">
                                <a:moveTo>
                                  <a:pt x="375" y="300"/>
                                </a:moveTo>
                                <a:lnTo>
                                  <a:pt x="0" y="0"/>
                                </a:lnTo>
                                <a:lnTo>
                                  <a:pt x="0" y="105"/>
                                </a:lnTo>
                                <a:lnTo>
                                  <a:pt x="375" y="405"/>
                                </a:lnTo>
                                <a:lnTo>
                                  <a:pt x="375" y="3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2563495" y="1304925"/>
                            <a:ext cx="238125" cy="219075"/>
                          </a:xfrm>
                          <a:custGeom>
                            <a:avLst/>
                            <a:gdLst>
                              <a:gd name="T0" fmla="*/ 0 w 375"/>
                              <a:gd name="T1" fmla="*/ 30 h 345"/>
                              <a:gd name="T2" fmla="*/ 30 w 375"/>
                              <a:gd name="T3" fmla="*/ 30 h 345"/>
                              <a:gd name="T4" fmla="*/ 75 w 375"/>
                              <a:gd name="T5" fmla="*/ 15 h 345"/>
                              <a:gd name="T6" fmla="*/ 120 w 375"/>
                              <a:gd name="T7" fmla="*/ 15 h 345"/>
                              <a:gd name="T8" fmla="*/ 150 w 375"/>
                              <a:gd name="T9" fmla="*/ 15 h 345"/>
                              <a:gd name="T10" fmla="*/ 210 w 375"/>
                              <a:gd name="T11" fmla="*/ 0 h 345"/>
                              <a:gd name="T12" fmla="*/ 255 w 375"/>
                              <a:gd name="T13" fmla="*/ 0 h 345"/>
                              <a:gd name="T14" fmla="*/ 300 w 375"/>
                              <a:gd name="T15" fmla="*/ 0 h 345"/>
                              <a:gd name="T16" fmla="*/ 330 w 375"/>
                              <a:gd name="T17" fmla="*/ 0 h 345"/>
                              <a:gd name="T18" fmla="*/ 375 w 375"/>
                              <a:gd name="T19" fmla="*/ 0 h 345"/>
                              <a:gd name="T20" fmla="*/ 375 w 375"/>
                              <a:gd name="T21" fmla="*/ 345 h 345"/>
                              <a:gd name="T22" fmla="*/ 0 w 375"/>
                              <a:gd name="T23" fmla="*/ 30 h 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5" h="345">
                                <a:moveTo>
                                  <a:pt x="0" y="30"/>
                                </a:moveTo>
                                <a:lnTo>
                                  <a:pt x="30" y="30"/>
                                </a:lnTo>
                                <a:lnTo>
                                  <a:pt x="75" y="15"/>
                                </a:lnTo>
                                <a:lnTo>
                                  <a:pt x="120" y="15"/>
                                </a:lnTo>
                                <a:lnTo>
                                  <a:pt x="150" y="15"/>
                                </a:lnTo>
                                <a:lnTo>
                                  <a:pt x="210" y="0"/>
                                </a:lnTo>
                                <a:lnTo>
                                  <a:pt x="255" y="0"/>
                                </a:lnTo>
                                <a:lnTo>
                                  <a:pt x="300" y="0"/>
                                </a:lnTo>
                                <a:lnTo>
                                  <a:pt x="330" y="0"/>
                                </a:lnTo>
                                <a:lnTo>
                                  <a:pt x="375" y="0"/>
                                </a:lnTo>
                                <a:lnTo>
                                  <a:pt x="375" y="345"/>
                                </a:lnTo>
                                <a:lnTo>
                                  <a:pt x="0" y="30"/>
                                </a:lnTo>
                                <a:close/>
                              </a:path>
                            </a:pathLst>
                          </a:custGeom>
                          <a:solidFill>
                            <a:srgbClr val="8064A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63495" y="1304925"/>
                            <a:ext cx="238125" cy="219075"/>
                          </a:xfrm>
                          <a:custGeom>
                            <a:avLst/>
                            <a:gdLst>
                              <a:gd name="T0" fmla="*/ 0 w 375"/>
                              <a:gd name="T1" fmla="*/ 30 h 345"/>
                              <a:gd name="T2" fmla="*/ 30 w 375"/>
                              <a:gd name="T3" fmla="*/ 30 h 345"/>
                              <a:gd name="T4" fmla="*/ 75 w 375"/>
                              <a:gd name="T5" fmla="*/ 15 h 345"/>
                              <a:gd name="T6" fmla="*/ 120 w 375"/>
                              <a:gd name="T7" fmla="*/ 15 h 345"/>
                              <a:gd name="T8" fmla="*/ 150 w 375"/>
                              <a:gd name="T9" fmla="*/ 15 h 345"/>
                              <a:gd name="T10" fmla="*/ 210 w 375"/>
                              <a:gd name="T11" fmla="*/ 0 h 345"/>
                              <a:gd name="T12" fmla="*/ 255 w 375"/>
                              <a:gd name="T13" fmla="*/ 0 h 345"/>
                              <a:gd name="T14" fmla="*/ 300 w 375"/>
                              <a:gd name="T15" fmla="*/ 0 h 345"/>
                              <a:gd name="T16" fmla="*/ 330 w 375"/>
                              <a:gd name="T17" fmla="*/ 0 h 345"/>
                              <a:gd name="T18" fmla="*/ 375 w 375"/>
                              <a:gd name="T19" fmla="*/ 0 h 345"/>
                              <a:gd name="T20" fmla="*/ 375 w 375"/>
                              <a:gd name="T21" fmla="*/ 345 h 345"/>
                              <a:gd name="T22" fmla="*/ 0 w 375"/>
                              <a:gd name="T23" fmla="*/ 30 h 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5" h="345">
                                <a:moveTo>
                                  <a:pt x="0" y="30"/>
                                </a:moveTo>
                                <a:lnTo>
                                  <a:pt x="30" y="30"/>
                                </a:lnTo>
                                <a:lnTo>
                                  <a:pt x="75" y="15"/>
                                </a:lnTo>
                                <a:lnTo>
                                  <a:pt x="120" y="15"/>
                                </a:lnTo>
                                <a:lnTo>
                                  <a:pt x="150" y="15"/>
                                </a:lnTo>
                                <a:lnTo>
                                  <a:pt x="210" y="0"/>
                                </a:lnTo>
                                <a:lnTo>
                                  <a:pt x="255" y="0"/>
                                </a:lnTo>
                                <a:lnTo>
                                  <a:pt x="300" y="0"/>
                                </a:lnTo>
                                <a:lnTo>
                                  <a:pt x="330" y="0"/>
                                </a:lnTo>
                                <a:lnTo>
                                  <a:pt x="375" y="0"/>
                                </a:lnTo>
                                <a:lnTo>
                                  <a:pt x="375" y="345"/>
                                </a:lnTo>
                                <a:lnTo>
                                  <a:pt x="0" y="3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2496820" y="1095375"/>
                            <a:ext cx="180975" cy="219075"/>
                          </a:xfrm>
                          <a:custGeom>
                            <a:avLst/>
                            <a:gdLst>
                              <a:gd name="T0" fmla="*/ 0 w 19"/>
                              <a:gd name="T1" fmla="*/ 0 h 23"/>
                              <a:gd name="T2" fmla="*/ 0 w 19"/>
                              <a:gd name="T3" fmla="*/ 3 h 23"/>
                              <a:gd name="T4" fmla="*/ 19 w 19"/>
                              <a:gd name="T5" fmla="*/ 23 h 23"/>
                            </a:gdLst>
                            <a:ahLst/>
                            <a:cxnLst>
                              <a:cxn ang="0">
                                <a:pos x="T0" y="T1"/>
                              </a:cxn>
                              <a:cxn ang="0">
                                <a:pos x="T2" y="T3"/>
                              </a:cxn>
                              <a:cxn ang="0">
                                <a:pos x="T4" y="T5"/>
                              </a:cxn>
                            </a:cxnLst>
                            <a:rect l="0" t="0" r="r" b="b"/>
                            <a:pathLst>
                              <a:path w="19" h="23">
                                <a:moveTo>
                                  <a:pt x="0" y="0"/>
                                </a:moveTo>
                                <a:lnTo>
                                  <a:pt x="0" y="3"/>
                                </a:lnTo>
                                <a:lnTo>
                                  <a:pt x="19" y="23"/>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12"/>
                        <wps:cNvSpPr>
                          <a:spLocks/>
                        </wps:cNvSpPr>
                        <wps:spPr bwMode="auto">
                          <a:xfrm>
                            <a:off x="2334895" y="1400175"/>
                            <a:ext cx="409575" cy="200025"/>
                          </a:xfrm>
                          <a:custGeom>
                            <a:avLst/>
                            <a:gdLst>
                              <a:gd name="T0" fmla="*/ 645 w 645"/>
                              <a:gd name="T1" fmla="*/ 210 h 315"/>
                              <a:gd name="T2" fmla="*/ 0 w 645"/>
                              <a:gd name="T3" fmla="*/ 0 h 315"/>
                              <a:gd name="T4" fmla="*/ 0 w 645"/>
                              <a:gd name="T5" fmla="*/ 105 h 315"/>
                              <a:gd name="T6" fmla="*/ 645 w 645"/>
                              <a:gd name="T7" fmla="*/ 315 h 315"/>
                              <a:gd name="T8" fmla="*/ 645 w 645"/>
                              <a:gd name="T9" fmla="*/ 210 h 315"/>
                            </a:gdLst>
                            <a:ahLst/>
                            <a:cxnLst>
                              <a:cxn ang="0">
                                <a:pos x="T0" y="T1"/>
                              </a:cxn>
                              <a:cxn ang="0">
                                <a:pos x="T2" y="T3"/>
                              </a:cxn>
                              <a:cxn ang="0">
                                <a:pos x="T4" y="T5"/>
                              </a:cxn>
                              <a:cxn ang="0">
                                <a:pos x="T6" y="T7"/>
                              </a:cxn>
                              <a:cxn ang="0">
                                <a:pos x="T8" y="T9"/>
                              </a:cxn>
                            </a:cxnLst>
                            <a:rect l="0" t="0" r="r" b="b"/>
                            <a:pathLst>
                              <a:path w="645" h="315">
                                <a:moveTo>
                                  <a:pt x="645" y="210"/>
                                </a:moveTo>
                                <a:lnTo>
                                  <a:pt x="0" y="0"/>
                                </a:lnTo>
                                <a:lnTo>
                                  <a:pt x="0" y="105"/>
                                </a:lnTo>
                                <a:lnTo>
                                  <a:pt x="645" y="315"/>
                                </a:lnTo>
                                <a:lnTo>
                                  <a:pt x="645" y="210"/>
                                </a:lnTo>
                                <a:close/>
                              </a:path>
                            </a:pathLst>
                          </a:custGeom>
                          <a:solidFill>
                            <a:srgbClr val="4E5E2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334895" y="1400175"/>
                            <a:ext cx="409575" cy="200025"/>
                          </a:xfrm>
                          <a:custGeom>
                            <a:avLst/>
                            <a:gdLst>
                              <a:gd name="T0" fmla="*/ 645 w 645"/>
                              <a:gd name="T1" fmla="*/ 210 h 315"/>
                              <a:gd name="T2" fmla="*/ 0 w 645"/>
                              <a:gd name="T3" fmla="*/ 0 h 315"/>
                              <a:gd name="T4" fmla="*/ 0 w 645"/>
                              <a:gd name="T5" fmla="*/ 105 h 315"/>
                              <a:gd name="T6" fmla="*/ 645 w 645"/>
                              <a:gd name="T7" fmla="*/ 315 h 315"/>
                              <a:gd name="T8" fmla="*/ 645 w 645"/>
                              <a:gd name="T9" fmla="*/ 210 h 315"/>
                            </a:gdLst>
                            <a:ahLst/>
                            <a:cxnLst>
                              <a:cxn ang="0">
                                <a:pos x="T0" y="T1"/>
                              </a:cxn>
                              <a:cxn ang="0">
                                <a:pos x="T2" y="T3"/>
                              </a:cxn>
                              <a:cxn ang="0">
                                <a:pos x="T4" y="T5"/>
                              </a:cxn>
                              <a:cxn ang="0">
                                <a:pos x="T6" y="T7"/>
                              </a:cxn>
                              <a:cxn ang="0">
                                <a:pos x="T8" y="T9"/>
                              </a:cxn>
                            </a:cxnLst>
                            <a:rect l="0" t="0" r="r" b="b"/>
                            <a:pathLst>
                              <a:path w="645" h="315">
                                <a:moveTo>
                                  <a:pt x="645" y="210"/>
                                </a:moveTo>
                                <a:lnTo>
                                  <a:pt x="0" y="0"/>
                                </a:lnTo>
                                <a:lnTo>
                                  <a:pt x="0" y="105"/>
                                </a:lnTo>
                                <a:lnTo>
                                  <a:pt x="645" y="315"/>
                                </a:lnTo>
                                <a:lnTo>
                                  <a:pt x="645" y="21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334895" y="1333500"/>
                            <a:ext cx="409575" cy="200025"/>
                          </a:xfrm>
                          <a:custGeom>
                            <a:avLst/>
                            <a:gdLst>
                              <a:gd name="T0" fmla="*/ 0 w 645"/>
                              <a:gd name="T1" fmla="*/ 105 h 315"/>
                              <a:gd name="T2" fmla="*/ 45 w 645"/>
                              <a:gd name="T3" fmla="*/ 75 h 315"/>
                              <a:gd name="T4" fmla="*/ 75 w 645"/>
                              <a:gd name="T5" fmla="*/ 60 h 315"/>
                              <a:gd name="T6" fmla="*/ 120 w 645"/>
                              <a:gd name="T7" fmla="*/ 45 h 315"/>
                              <a:gd name="T8" fmla="*/ 165 w 645"/>
                              <a:gd name="T9" fmla="*/ 30 h 315"/>
                              <a:gd name="T10" fmla="*/ 210 w 645"/>
                              <a:gd name="T11" fmla="*/ 15 h 315"/>
                              <a:gd name="T12" fmla="*/ 270 w 645"/>
                              <a:gd name="T13" fmla="*/ 0 h 315"/>
                              <a:gd name="T14" fmla="*/ 645 w 645"/>
                              <a:gd name="T15" fmla="*/ 315 h 315"/>
                              <a:gd name="T16" fmla="*/ 0 w 645"/>
                              <a:gd name="T17" fmla="*/ 105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45" h="315">
                                <a:moveTo>
                                  <a:pt x="0" y="105"/>
                                </a:moveTo>
                                <a:lnTo>
                                  <a:pt x="45" y="75"/>
                                </a:lnTo>
                                <a:lnTo>
                                  <a:pt x="75" y="60"/>
                                </a:lnTo>
                                <a:lnTo>
                                  <a:pt x="120" y="45"/>
                                </a:lnTo>
                                <a:lnTo>
                                  <a:pt x="165" y="30"/>
                                </a:lnTo>
                                <a:lnTo>
                                  <a:pt x="210" y="15"/>
                                </a:lnTo>
                                <a:lnTo>
                                  <a:pt x="270" y="0"/>
                                </a:lnTo>
                                <a:lnTo>
                                  <a:pt x="645" y="315"/>
                                </a:lnTo>
                                <a:lnTo>
                                  <a:pt x="0" y="105"/>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2334895" y="1333500"/>
                            <a:ext cx="409575" cy="200025"/>
                          </a:xfrm>
                          <a:custGeom>
                            <a:avLst/>
                            <a:gdLst>
                              <a:gd name="T0" fmla="*/ 0 w 645"/>
                              <a:gd name="T1" fmla="*/ 105 h 315"/>
                              <a:gd name="T2" fmla="*/ 45 w 645"/>
                              <a:gd name="T3" fmla="*/ 75 h 315"/>
                              <a:gd name="T4" fmla="*/ 75 w 645"/>
                              <a:gd name="T5" fmla="*/ 60 h 315"/>
                              <a:gd name="T6" fmla="*/ 120 w 645"/>
                              <a:gd name="T7" fmla="*/ 45 h 315"/>
                              <a:gd name="T8" fmla="*/ 165 w 645"/>
                              <a:gd name="T9" fmla="*/ 30 h 315"/>
                              <a:gd name="T10" fmla="*/ 210 w 645"/>
                              <a:gd name="T11" fmla="*/ 15 h 315"/>
                              <a:gd name="T12" fmla="*/ 270 w 645"/>
                              <a:gd name="T13" fmla="*/ 0 h 315"/>
                              <a:gd name="T14" fmla="*/ 645 w 645"/>
                              <a:gd name="T15" fmla="*/ 315 h 315"/>
                              <a:gd name="T16" fmla="*/ 0 w 645"/>
                              <a:gd name="T17" fmla="*/ 105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45" h="315">
                                <a:moveTo>
                                  <a:pt x="0" y="105"/>
                                </a:moveTo>
                                <a:lnTo>
                                  <a:pt x="45" y="75"/>
                                </a:lnTo>
                                <a:lnTo>
                                  <a:pt x="75" y="60"/>
                                </a:lnTo>
                                <a:lnTo>
                                  <a:pt x="120" y="45"/>
                                </a:lnTo>
                                <a:lnTo>
                                  <a:pt x="165" y="30"/>
                                </a:lnTo>
                                <a:lnTo>
                                  <a:pt x="210" y="15"/>
                                </a:lnTo>
                                <a:lnTo>
                                  <a:pt x="270" y="0"/>
                                </a:lnTo>
                                <a:lnTo>
                                  <a:pt x="645" y="315"/>
                                </a:lnTo>
                                <a:lnTo>
                                  <a:pt x="0" y="10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1830070" y="1123950"/>
                            <a:ext cx="581025" cy="238125"/>
                          </a:xfrm>
                          <a:custGeom>
                            <a:avLst/>
                            <a:gdLst>
                              <a:gd name="T0" fmla="*/ 0 w 61"/>
                              <a:gd name="T1" fmla="*/ 0 h 25"/>
                              <a:gd name="T2" fmla="*/ 3 w 61"/>
                              <a:gd name="T3" fmla="*/ 0 h 25"/>
                              <a:gd name="T4" fmla="*/ 61 w 61"/>
                              <a:gd name="T5" fmla="*/ 25 h 25"/>
                            </a:gdLst>
                            <a:ahLst/>
                            <a:cxnLst>
                              <a:cxn ang="0">
                                <a:pos x="T0" y="T1"/>
                              </a:cxn>
                              <a:cxn ang="0">
                                <a:pos x="T2" y="T3"/>
                              </a:cxn>
                              <a:cxn ang="0">
                                <a:pos x="T4" y="T5"/>
                              </a:cxn>
                            </a:cxnLst>
                            <a:rect l="0" t="0" r="r" b="b"/>
                            <a:pathLst>
                              <a:path w="61" h="25">
                                <a:moveTo>
                                  <a:pt x="0" y="0"/>
                                </a:moveTo>
                                <a:lnTo>
                                  <a:pt x="3" y="0"/>
                                </a:lnTo>
                                <a:lnTo>
                                  <a:pt x="61" y="25"/>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17"/>
                        <wps:cNvSpPr>
                          <a:spLocks/>
                        </wps:cNvSpPr>
                        <wps:spPr bwMode="auto">
                          <a:xfrm>
                            <a:off x="2230120" y="1485900"/>
                            <a:ext cx="485775" cy="133350"/>
                          </a:xfrm>
                          <a:custGeom>
                            <a:avLst/>
                            <a:gdLst>
                              <a:gd name="T0" fmla="*/ 765 w 765"/>
                              <a:gd name="T1" fmla="*/ 105 h 210"/>
                              <a:gd name="T2" fmla="*/ 0 w 765"/>
                              <a:gd name="T3" fmla="*/ 0 h 210"/>
                              <a:gd name="T4" fmla="*/ 0 w 765"/>
                              <a:gd name="T5" fmla="*/ 105 h 210"/>
                              <a:gd name="T6" fmla="*/ 765 w 765"/>
                              <a:gd name="T7" fmla="*/ 210 h 210"/>
                              <a:gd name="T8" fmla="*/ 765 w 765"/>
                              <a:gd name="T9" fmla="*/ 105 h 210"/>
                            </a:gdLst>
                            <a:ahLst/>
                            <a:cxnLst>
                              <a:cxn ang="0">
                                <a:pos x="T0" y="T1"/>
                              </a:cxn>
                              <a:cxn ang="0">
                                <a:pos x="T2" y="T3"/>
                              </a:cxn>
                              <a:cxn ang="0">
                                <a:pos x="T4" y="T5"/>
                              </a:cxn>
                              <a:cxn ang="0">
                                <a:pos x="T6" y="T7"/>
                              </a:cxn>
                              <a:cxn ang="0">
                                <a:pos x="T8" y="T9"/>
                              </a:cxn>
                            </a:cxnLst>
                            <a:rect l="0" t="0" r="r" b="b"/>
                            <a:pathLst>
                              <a:path w="765" h="210">
                                <a:moveTo>
                                  <a:pt x="765" y="105"/>
                                </a:moveTo>
                                <a:lnTo>
                                  <a:pt x="0" y="0"/>
                                </a:lnTo>
                                <a:lnTo>
                                  <a:pt x="0" y="105"/>
                                </a:lnTo>
                                <a:lnTo>
                                  <a:pt x="765" y="210"/>
                                </a:lnTo>
                                <a:lnTo>
                                  <a:pt x="765" y="105"/>
                                </a:lnTo>
                                <a:close/>
                              </a:path>
                            </a:pathLst>
                          </a:custGeom>
                          <a:solidFill>
                            <a:srgbClr val="6028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230120" y="1485900"/>
                            <a:ext cx="485775" cy="133350"/>
                          </a:xfrm>
                          <a:custGeom>
                            <a:avLst/>
                            <a:gdLst>
                              <a:gd name="T0" fmla="*/ 765 w 765"/>
                              <a:gd name="T1" fmla="*/ 105 h 210"/>
                              <a:gd name="T2" fmla="*/ 0 w 765"/>
                              <a:gd name="T3" fmla="*/ 0 h 210"/>
                              <a:gd name="T4" fmla="*/ 0 w 765"/>
                              <a:gd name="T5" fmla="*/ 105 h 210"/>
                              <a:gd name="T6" fmla="*/ 765 w 765"/>
                              <a:gd name="T7" fmla="*/ 210 h 210"/>
                              <a:gd name="T8" fmla="*/ 765 w 765"/>
                              <a:gd name="T9" fmla="*/ 105 h 210"/>
                            </a:gdLst>
                            <a:ahLst/>
                            <a:cxnLst>
                              <a:cxn ang="0">
                                <a:pos x="T0" y="T1"/>
                              </a:cxn>
                              <a:cxn ang="0">
                                <a:pos x="T2" y="T3"/>
                              </a:cxn>
                              <a:cxn ang="0">
                                <a:pos x="T4" y="T5"/>
                              </a:cxn>
                              <a:cxn ang="0">
                                <a:pos x="T6" y="T7"/>
                              </a:cxn>
                              <a:cxn ang="0">
                                <a:pos x="T8" y="T9"/>
                              </a:cxn>
                            </a:cxnLst>
                            <a:rect l="0" t="0" r="r" b="b"/>
                            <a:pathLst>
                              <a:path w="765" h="210">
                                <a:moveTo>
                                  <a:pt x="765" y="105"/>
                                </a:moveTo>
                                <a:lnTo>
                                  <a:pt x="0" y="0"/>
                                </a:lnTo>
                                <a:lnTo>
                                  <a:pt x="0" y="105"/>
                                </a:lnTo>
                                <a:lnTo>
                                  <a:pt x="765" y="210"/>
                                </a:lnTo>
                                <a:lnTo>
                                  <a:pt x="765" y="105"/>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2230120" y="1419225"/>
                            <a:ext cx="485775" cy="133350"/>
                          </a:xfrm>
                          <a:custGeom>
                            <a:avLst/>
                            <a:gdLst>
                              <a:gd name="T0" fmla="*/ 0 w 765"/>
                              <a:gd name="T1" fmla="*/ 90 h 210"/>
                              <a:gd name="T2" fmla="*/ 15 w 765"/>
                              <a:gd name="T3" fmla="*/ 75 h 210"/>
                              <a:gd name="T4" fmla="*/ 30 w 765"/>
                              <a:gd name="T5" fmla="*/ 60 h 210"/>
                              <a:gd name="T6" fmla="*/ 60 w 765"/>
                              <a:gd name="T7" fmla="*/ 45 h 210"/>
                              <a:gd name="T8" fmla="*/ 75 w 765"/>
                              <a:gd name="T9" fmla="*/ 30 h 210"/>
                              <a:gd name="T10" fmla="*/ 105 w 765"/>
                              <a:gd name="T11" fmla="*/ 15 h 210"/>
                              <a:gd name="T12" fmla="*/ 120 w 765"/>
                              <a:gd name="T13" fmla="*/ 0 h 210"/>
                              <a:gd name="T14" fmla="*/ 765 w 765"/>
                              <a:gd name="T15" fmla="*/ 210 h 210"/>
                              <a:gd name="T16" fmla="*/ 0 w 765"/>
                              <a:gd name="T17" fmla="*/ 90 h 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5" h="210">
                                <a:moveTo>
                                  <a:pt x="0" y="90"/>
                                </a:moveTo>
                                <a:lnTo>
                                  <a:pt x="15" y="75"/>
                                </a:lnTo>
                                <a:lnTo>
                                  <a:pt x="30" y="60"/>
                                </a:lnTo>
                                <a:lnTo>
                                  <a:pt x="60" y="45"/>
                                </a:lnTo>
                                <a:lnTo>
                                  <a:pt x="75" y="30"/>
                                </a:lnTo>
                                <a:lnTo>
                                  <a:pt x="105" y="15"/>
                                </a:lnTo>
                                <a:lnTo>
                                  <a:pt x="120" y="0"/>
                                </a:lnTo>
                                <a:lnTo>
                                  <a:pt x="765" y="210"/>
                                </a:lnTo>
                                <a:lnTo>
                                  <a:pt x="0" y="90"/>
                                </a:lnTo>
                                <a:close/>
                              </a:path>
                            </a:pathLst>
                          </a:custGeom>
                          <a:solidFill>
                            <a:srgbClr val="C0504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230120" y="1419225"/>
                            <a:ext cx="485775" cy="133350"/>
                          </a:xfrm>
                          <a:custGeom>
                            <a:avLst/>
                            <a:gdLst>
                              <a:gd name="T0" fmla="*/ 0 w 765"/>
                              <a:gd name="T1" fmla="*/ 90 h 210"/>
                              <a:gd name="T2" fmla="*/ 15 w 765"/>
                              <a:gd name="T3" fmla="*/ 75 h 210"/>
                              <a:gd name="T4" fmla="*/ 30 w 765"/>
                              <a:gd name="T5" fmla="*/ 60 h 210"/>
                              <a:gd name="T6" fmla="*/ 60 w 765"/>
                              <a:gd name="T7" fmla="*/ 45 h 210"/>
                              <a:gd name="T8" fmla="*/ 75 w 765"/>
                              <a:gd name="T9" fmla="*/ 30 h 210"/>
                              <a:gd name="T10" fmla="*/ 105 w 765"/>
                              <a:gd name="T11" fmla="*/ 15 h 210"/>
                              <a:gd name="T12" fmla="*/ 120 w 765"/>
                              <a:gd name="T13" fmla="*/ 0 h 210"/>
                              <a:gd name="T14" fmla="*/ 765 w 765"/>
                              <a:gd name="T15" fmla="*/ 210 h 210"/>
                              <a:gd name="T16" fmla="*/ 0 w 765"/>
                              <a:gd name="T17" fmla="*/ 90 h 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5" h="210">
                                <a:moveTo>
                                  <a:pt x="0" y="90"/>
                                </a:moveTo>
                                <a:lnTo>
                                  <a:pt x="15" y="75"/>
                                </a:lnTo>
                                <a:lnTo>
                                  <a:pt x="30" y="60"/>
                                </a:lnTo>
                                <a:lnTo>
                                  <a:pt x="60" y="45"/>
                                </a:lnTo>
                                <a:lnTo>
                                  <a:pt x="75" y="30"/>
                                </a:lnTo>
                                <a:lnTo>
                                  <a:pt x="105" y="15"/>
                                </a:lnTo>
                                <a:lnTo>
                                  <a:pt x="120" y="0"/>
                                </a:lnTo>
                                <a:lnTo>
                                  <a:pt x="765" y="210"/>
                                </a:lnTo>
                                <a:lnTo>
                                  <a:pt x="0" y="9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1477010" y="1447800"/>
                            <a:ext cx="772160" cy="485775"/>
                          </a:xfrm>
                          <a:custGeom>
                            <a:avLst/>
                            <a:gdLst>
                              <a:gd name="T0" fmla="*/ 0 w 81"/>
                              <a:gd name="T1" fmla="*/ 51 h 51"/>
                              <a:gd name="T2" fmla="*/ 0 w 81"/>
                              <a:gd name="T3" fmla="*/ 48 h 51"/>
                              <a:gd name="T4" fmla="*/ 81 w 81"/>
                              <a:gd name="T5" fmla="*/ 0 h 51"/>
                            </a:gdLst>
                            <a:ahLst/>
                            <a:cxnLst>
                              <a:cxn ang="0">
                                <a:pos x="T0" y="T1"/>
                              </a:cxn>
                              <a:cxn ang="0">
                                <a:pos x="T2" y="T3"/>
                              </a:cxn>
                              <a:cxn ang="0">
                                <a:pos x="T4" y="T5"/>
                              </a:cxn>
                            </a:cxnLst>
                            <a:rect l="0" t="0" r="r" b="b"/>
                            <a:pathLst>
                              <a:path w="81" h="51">
                                <a:moveTo>
                                  <a:pt x="0" y="51"/>
                                </a:moveTo>
                                <a:lnTo>
                                  <a:pt x="0" y="48"/>
                                </a:lnTo>
                                <a:lnTo>
                                  <a:pt x="81"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22"/>
                        <wps:cNvSpPr>
                          <a:spLocks/>
                        </wps:cNvSpPr>
                        <wps:spPr bwMode="auto">
                          <a:xfrm>
                            <a:off x="2392045" y="1619250"/>
                            <a:ext cx="1038860" cy="285750"/>
                          </a:xfrm>
                          <a:custGeom>
                            <a:avLst/>
                            <a:gdLst>
                              <a:gd name="T0" fmla="*/ 1636 w 1636"/>
                              <a:gd name="T1" fmla="*/ 30 h 450"/>
                              <a:gd name="T2" fmla="*/ 1621 w 1636"/>
                              <a:gd name="T3" fmla="*/ 75 h 450"/>
                              <a:gd name="T4" fmla="*/ 1576 w 1636"/>
                              <a:gd name="T5" fmla="*/ 120 h 450"/>
                              <a:gd name="T6" fmla="*/ 1531 w 1636"/>
                              <a:gd name="T7" fmla="*/ 165 h 450"/>
                              <a:gd name="T8" fmla="*/ 1471 w 1636"/>
                              <a:gd name="T9" fmla="*/ 195 h 450"/>
                              <a:gd name="T10" fmla="*/ 1396 w 1636"/>
                              <a:gd name="T11" fmla="*/ 240 h 450"/>
                              <a:gd name="T12" fmla="*/ 1321 w 1636"/>
                              <a:gd name="T13" fmla="*/ 270 h 450"/>
                              <a:gd name="T14" fmla="*/ 1231 w 1636"/>
                              <a:gd name="T15" fmla="*/ 300 h 450"/>
                              <a:gd name="T16" fmla="*/ 1126 w 1636"/>
                              <a:gd name="T17" fmla="*/ 315 h 450"/>
                              <a:gd name="T18" fmla="*/ 1006 w 1636"/>
                              <a:gd name="T19" fmla="*/ 330 h 450"/>
                              <a:gd name="T20" fmla="*/ 901 w 1636"/>
                              <a:gd name="T21" fmla="*/ 345 h 450"/>
                              <a:gd name="T22" fmla="*/ 780 w 1636"/>
                              <a:gd name="T23" fmla="*/ 345 h 450"/>
                              <a:gd name="T24" fmla="*/ 675 w 1636"/>
                              <a:gd name="T25" fmla="*/ 330 h 450"/>
                              <a:gd name="T26" fmla="*/ 555 w 1636"/>
                              <a:gd name="T27" fmla="*/ 330 h 450"/>
                              <a:gd name="T28" fmla="*/ 450 w 1636"/>
                              <a:gd name="T29" fmla="*/ 300 h 450"/>
                              <a:gd name="T30" fmla="*/ 360 w 1636"/>
                              <a:gd name="T31" fmla="*/ 285 h 450"/>
                              <a:gd name="T32" fmla="*/ 270 w 1636"/>
                              <a:gd name="T33" fmla="*/ 255 h 450"/>
                              <a:gd name="T34" fmla="*/ 195 w 1636"/>
                              <a:gd name="T35" fmla="*/ 225 h 450"/>
                              <a:gd name="T36" fmla="*/ 120 w 1636"/>
                              <a:gd name="T37" fmla="*/ 180 h 450"/>
                              <a:gd name="T38" fmla="*/ 60 w 1636"/>
                              <a:gd name="T39" fmla="*/ 135 h 450"/>
                              <a:gd name="T40" fmla="*/ 30 w 1636"/>
                              <a:gd name="T41" fmla="*/ 90 h 450"/>
                              <a:gd name="T42" fmla="*/ 0 w 1636"/>
                              <a:gd name="T43" fmla="*/ 45 h 450"/>
                              <a:gd name="T44" fmla="*/ 0 w 1636"/>
                              <a:gd name="T45" fmla="*/ 0 h 450"/>
                              <a:gd name="T46" fmla="*/ 0 w 1636"/>
                              <a:gd name="T47" fmla="*/ 135 h 450"/>
                              <a:gd name="T48" fmla="*/ 15 w 1636"/>
                              <a:gd name="T49" fmla="*/ 180 h 450"/>
                              <a:gd name="T50" fmla="*/ 45 w 1636"/>
                              <a:gd name="T51" fmla="*/ 225 h 450"/>
                              <a:gd name="T52" fmla="*/ 90 w 1636"/>
                              <a:gd name="T53" fmla="*/ 270 h 450"/>
                              <a:gd name="T54" fmla="*/ 150 w 1636"/>
                              <a:gd name="T55" fmla="*/ 300 h 450"/>
                              <a:gd name="T56" fmla="*/ 225 w 1636"/>
                              <a:gd name="T57" fmla="*/ 345 h 450"/>
                              <a:gd name="T58" fmla="*/ 315 w 1636"/>
                              <a:gd name="T59" fmla="*/ 375 h 450"/>
                              <a:gd name="T60" fmla="*/ 405 w 1636"/>
                              <a:gd name="T61" fmla="*/ 405 h 450"/>
                              <a:gd name="T62" fmla="*/ 510 w 1636"/>
                              <a:gd name="T63" fmla="*/ 420 h 450"/>
                              <a:gd name="T64" fmla="*/ 615 w 1636"/>
                              <a:gd name="T65" fmla="*/ 435 h 450"/>
                              <a:gd name="T66" fmla="*/ 735 w 1636"/>
                              <a:gd name="T67" fmla="*/ 450 h 450"/>
                              <a:gd name="T68" fmla="*/ 840 w 1636"/>
                              <a:gd name="T69" fmla="*/ 450 h 450"/>
                              <a:gd name="T70" fmla="*/ 961 w 1636"/>
                              <a:gd name="T71" fmla="*/ 435 h 450"/>
                              <a:gd name="T72" fmla="*/ 1066 w 1636"/>
                              <a:gd name="T73" fmla="*/ 435 h 450"/>
                              <a:gd name="T74" fmla="*/ 1171 w 1636"/>
                              <a:gd name="T75" fmla="*/ 405 h 450"/>
                              <a:gd name="T76" fmla="*/ 1276 w 1636"/>
                              <a:gd name="T77" fmla="*/ 390 h 450"/>
                              <a:gd name="T78" fmla="*/ 1366 w 1636"/>
                              <a:gd name="T79" fmla="*/ 360 h 450"/>
                              <a:gd name="T80" fmla="*/ 1441 w 1636"/>
                              <a:gd name="T81" fmla="*/ 330 h 450"/>
                              <a:gd name="T82" fmla="*/ 1501 w 1636"/>
                              <a:gd name="T83" fmla="*/ 285 h 450"/>
                              <a:gd name="T84" fmla="*/ 1561 w 1636"/>
                              <a:gd name="T85" fmla="*/ 240 h 450"/>
                              <a:gd name="T86" fmla="*/ 1606 w 1636"/>
                              <a:gd name="T87" fmla="*/ 195 h 450"/>
                              <a:gd name="T88" fmla="*/ 1621 w 1636"/>
                              <a:gd name="T89" fmla="*/ 150 h 450"/>
                              <a:gd name="T90" fmla="*/ 1636 w 1636"/>
                              <a:gd name="T91" fmla="*/ 105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636" h="450">
                                <a:moveTo>
                                  <a:pt x="1636" y="0"/>
                                </a:moveTo>
                                <a:lnTo>
                                  <a:pt x="1636" y="30"/>
                                </a:lnTo>
                                <a:lnTo>
                                  <a:pt x="1621" y="45"/>
                                </a:lnTo>
                                <a:lnTo>
                                  <a:pt x="1621" y="75"/>
                                </a:lnTo>
                                <a:lnTo>
                                  <a:pt x="1606" y="90"/>
                                </a:lnTo>
                                <a:lnTo>
                                  <a:pt x="1576" y="120"/>
                                </a:lnTo>
                                <a:lnTo>
                                  <a:pt x="1561" y="135"/>
                                </a:lnTo>
                                <a:lnTo>
                                  <a:pt x="1531" y="165"/>
                                </a:lnTo>
                                <a:lnTo>
                                  <a:pt x="1501" y="180"/>
                                </a:lnTo>
                                <a:lnTo>
                                  <a:pt x="1471" y="195"/>
                                </a:lnTo>
                                <a:lnTo>
                                  <a:pt x="1441" y="225"/>
                                </a:lnTo>
                                <a:lnTo>
                                  <a:pt x="1396" y="240"/>
                                </a:lnTo>
                                <a:lnTo>
                                  <a:pt x="1366" y="255"/>
                                </a:lnTo>
                                <a:lnTo>
                                  <a:pt x="1321" y="270"/>
                                </a:lnTo>
                                <a:lnTo>
                                  <a:pt x="1276" y="285"/>
                                </a:lnTo>
                                <a:lnTo>
                                  <a:pt x="1231" y="300"/>
                                </a:lnTo>
                                <a:lnTo>
                                  <a:pt x="1171" y="300"/>
                                </a:lnTo>
                                <a:lnTo>
                                  <a:pt x="1126" y="315"/>
                                </a:lnTo>
                                <a:lnTo>
                                  <a:pt x="1066" y="330"/>
                                </a:lnTo>
                                <a:lnTo>
                                  <a:pt x="1006" y="330"/>
                                </a:lnTo>
                                <a:lnTo>
                                  <a:pt x="961" y="330"/>
                                </a:lnTo>
                                <a:lnTo>
                                  <a:pt x="901" y="345"/>
                                </a:lnTo>
                                <a:lnTo>
                                  <a:pt x="840" y="345"/>
                                </a:lnTo>
                                <a:lnTo>
                                  <a:pt x="780" y="345"/>
                                </a:lnTo>
                                <a:lnTo>
                                  <a:pt x="735" y="345"/>
                                </a:lnTo>
                                <a:lnTo>
                                  <a:pt x="675" y="330"/>
                                </a:lnTo>
                                <a:lnTo>
                                  <a:pt x="615" y="330"/>
                                </a:lnTo>
                                <a:lnTo>
                                  <a:pt x="555" y="330"/>
                                </a:lnTo>
                                <a:lnTo>
                                  <a:pt x="510" y="315"/>
                                </a:lnTo>
                                <a:lnTo>
                                  <a:pt x="450" y="300"/>
                                </a:lnTo>
                                <a:lnTo>
                                  <a:pt x="405" y="300"/>
                                </a:lnTo>
                                <a:lnTo>
                                  <a:pt x="360" y="285"/>
                                </a:lnTo>
                                <a:lnTo>
                                  <a:pt x="315" y="270"/>
                                </a:lnTo>
                                <a:lnTo>
                                  <a:pt x="270" y="255"/>
                                </a:lnTo>
                                <a:lnTo>
                                  <a:pt x="225" y="240"/>
                                </a:lnTo>
                                <a:lnTo>
                                  <a:pt x="195" y="225"/>
                                </a:lnTo>
                                <a:lnTo>
                                  <a:pt x="150" y="195"/>
                                </a:lnTo>
                                <a:lnTo>
                                  <a:pt x="120" y="180"/>
                                </a:lnTo>
                                <a:lnTo>
                                  <a:pt x="90" y="165"/>
                                </a:lnTo>
                                <a:lnTo>
                                  <a:pt x="60" y="135"/>
                                </a:lnTo>
                                <a:lnTo>
                                  <a:pt x="45" y="120"/>
                                </a:lnTo>
                                <a:lnTo>
                                  <a:pt x="30" y="90"/>
                                </a:lnTo>
                                <a:lnTo>
                                  <a:pt x="15" y="75"/>
                                </a:lnTo>
                                <a:lnTo>
                                  <a:pt x="0" y="45"/>
                                </a:lnTo>
                                <a:lnTo>
                                  <a:pt x="0" y="30"/>
                                </a:lnTo>
                                <a:lnTo>
                                  <a:pt x="0" y="0"/>
                                </a:lnTo>
                                <a:lnTo>
                                  <a:pt x="0" y="105"/>
                                </a:lnTo>
                                <a:lnTo>
                                  <a:pt x="0" y="135"/>
                                </a:lnTo>
                                <a:lnTo>
                                  <a:pt x="0" y="150"/>
                                </a:lnTo>
                                <a:lnTo>
                                  <a:pt x="15" y="180"/>
                                </a:lnTo>
                                <a:lnTo>
                                  <a:pt x="30" y="195"/>
                                </a:lnTo>
                                <a:lnTo>
                                  <a:pt x="45" y="225"/>
                                </a:lnTo>
                                <a:lnTo>
                                  <a:pt x="60" y="240"/>
                                </a:lnTo>
                                <a:lnTo>
                                  <a:pt x="90" y="270"/>
                                </a:lnTo>
                                <a:lnTo>
                                  <a:pt x="120" y="285"/>
                                </a:lnTo>
                                <a:lnTo>
                                  <a:pt x="150" y="300"/>
                                </a:lnTo>
                                <a:lnTo>
                                  <a:pt x="195" y="330"/>
                                </a:lnTo>
                                <a:lnTo>
                                  <a:pt x="225" y="345"/>
                                </a:lnTo>
                                <a:lnTo>
                                  <a:pt x="270" y="360"/>
                                </a:lnTo>
                                <a:lnTo>
                                  <a:pt x="315" y="375"/>
                                </a:lnTo>
                                <a:lnTo>
                                  <a:pt x="360" y="390"/>
                                </a:lnTo>
                                <a:lnTo>
                                  <a:pt x="405" y="405"/>
                                </a:lnTo>
                                <a:lnTo>
                                  <a:pt x="450" y="405"/>
                                </a:lnTo>
                                <a:lnTo>
                                  <a:pt x="510" y="420"/>
                                </a:lnTo>
                                <a:lnTo>
                                  <a:pt x="555" y="435"/>
                                </a:lnTo>
                                <a:lnTo>
                                  <a:pt x="615" y="435"/>
                                </a:lnTo>
                                <a:lnTo>
                                  <a:pt x="675" y="435"/>
                                </a:lnTo>
                                <a:lnTo>
                                  <a:pt x="735" y="450"/>
                                </a:lnTo>
                                <a:lnTo>
                                  <a:pt x="780" y="450"/>
                                </a:lnTo>
                                <a:lnTo>
                                  <a:pt x="840" y="450"/>
                                </a:lnTo>
                                <a:lnTo>
                                  <a:pt x="901" y="450"/>
                                </a:lnTo>
                                <a:lnTo>
                                  <a:pt x="961" y="435"/>
                                </a:lnTo>
                                <a:lnTo>
                                  <a:pt x="1006" y="435"/>
                                </a:lnTo>
                                <a:lnTo>
                                  <a:pt x="1066" y="435"/>
                                </a:lnTo>
                                <a:lnTo>
                                  <a:pt x="1126" y="420"/>
                                </a:lnTo>
                                <a:lnTo>
                                  <a:pt x="1171" y="405"/>
                                </a:lnTo>
                                <a:lnTo>
                                  <a:pt x="1231" y="405"/>
                                </a:lnTo>
                                <a:lnTo>
                                  <a:pt x="1276" y="390"/>
                                </a:lnTo>
                                <a:lnTo>
                                  <a:pt x="1321" y="375"/>
                                </a:lnTo>
                                <a:lnTo>
                                  <a:pt x="1366" y="360"/>
                                </a:lnTo>
                                <a:lnTo>
                                  <a:pt x="1396" y="345"/>
                                </a:lnTo>
                                <a:lnTo>
                                  <a:pt x="1441" y="330"/>
                                </a:lnTo>
                                <a:lnTo>
                                  <a:pt x="1471" y="300"/>
                                </a:lnTo>
                                <a:lnTo>
                                  <a:pt x="1501" y="285"/>
                                </a:lnTo>
                                <a:lnTo>
                                  <a:pt x="1531" y="270"/>
                                </a:lnTo>
                                <a:lnTo>
                                  <a:pt x="1561" y="240"/>
                                </a:lnTo>
                                <a:lnTo>
                                  <a:pt x="1576" y="225"/>
                                </a:lnTo>
                                <a:lnTo>
                                  <a:pt x="1606" y="195"/>
                                </a:lnTo>
                                <a:lnTo>
                                  <a:pt x="1621" y="180"/>
                                </a:lnTo>
                                <a:lnTo>
                                  <a:pt x="1621" y="150"/>
                                </a:lnTo>
                                <a:lnTo>
                                  <a:pt x="1636" y="135"/>
                                </a:lnTo>
                                <a:lnTo>
                                  <a:pt x="1636" y="105"/>
                                </a:lnTo>
                                <a:lnTo>
                                  <a:pt x="1636" y="0"/>
                                </a:lnTo>
                                <a:close/>
                              </a:path>
                            </a:pathLst>
                          </a:custGeom>
                          <a:solidFill>
                            <a:srgbClr val="2841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3"/>
                        <wps:cNvSpPr>
                          <a:spLocks/>
                        </wps:cNvSpPr>
                        <wps:spPr bwMode="auto">
                          <a:xfrm>
                            <a:off x="2392045" y="1619250"/>
                            <a:ext cx="1038860" cy="285750"/>
                          </a:xfrm>
                          <a:custGeom>
                            <a:avLst/>
                            <a:gdLst>
                              <a:gd name="T0" fmla="*/ 1636 w 1636"/>
                              <a:gd name="T1" fmla="*/ 30 h 450"/>
                              <a:gd name="T2" fmla="*/ 1621 w 1636"/>
                              <a:gd name="T3" fmla="*/ 75 h 450"/>
                              <a:gd name="T4" fmla="*/ 1576 w 1636"/>
                              <a:gd name="T5" fmla="*/ 120 h 450"/>
                              <a:gd name="T6" fmla="*/ 1531 w 1636"/>
                              <a:gd name="T7" fmla="*/ 165 h 450"/>
                              <a:gd name="T8" fmla="*/ 1471 w 1636"/>
                              <a:gd name="T9" fmla="*/ 195 h 450"/>
                              <a:gd name="T10" fmla="*/ 1396 w 1636"/>
                              <a:gd name="T11" fmla="*/ 240 h 450"/>
                              <a:gd name="T12" fmla="*/ 1321 w 1636"/>
                              <a:gd name="T13" fmla="*/ 270 h 450"/>
                              <a:gd name="T14" fmla="*/ 1231 w 1636"/>
                              <a:gd name="T15" fmla="*/ 300 h 450"/>
                              <a:gd name="T16" fmla="*/ 1126 w 1636"/>
                              <a:gd name="T17" fmla="*/ 315 h 450"/>
                              <a:gd name="T18" fmla="*/ 1006 w 1636"/>
                              <a:gd name="T19" fmla="*/ 330 h 450"/>
                              <a:gd name="T20" fmla="*/ 901 w 1636"/>
                              <a:gd name="T21" fmla="*/ 345 h 450"/>
                              <a:gd name="T22" fmla="*/ 780 w 1636"/>
                              <a:gd name="T23" fmla="*/ 345 h 450"/>
                              <a:gd name="T24" fmla="*/ 675 w 1636"/>
                              <a:gd name="T25" fmla="*/ 330 h 450"/>
                              <a:gd name="T26" fmla="*/ 555 w 1636"/>
                              <a:gd name="T27" fmla="*/ 330 h 450"/>
                              <a:gd name="T28" fmla="*/ 450 w 1636"/>
                              <a:gd name="T29" fmla="*/ 300 h 450"/>
                              <a:gd name="T30" fmla="*/ 360 w 1636"/>
                              <a:gd name="T31" fmla="*/ 285 h 450"/>
                              <a:gd name="T32" fmla="*/ 270 w 1636"/>
                              <a:gd name="T33" fmla="*/ 255 h 450"/>
                              <a:gd name="T34" fmla="*/ 195 w 1636"/>
                              <a:gd name="T35" fmla="*/ 225 h 450"/>
                              <a:gd name="T36" fmla="*/ 120 w 1636"/>
                              <a:gd name="T37" fmla="*/ 180 h 450"/>
                              <a:gd name="T38" fmla="*/ 60 w 1636"/>
                              <a:gd name="T39" fmla="*/ 135 h 450"/>
                              <a:gd name="T40" fmla="*/ 30 w 1636"/>
                              <a:gd name="T41" fmla="*/ 90 h 450"/>
                              <a:gd name="T42" fmla="*/ 0 w 1636"/>
                              <a:gd name="T43" fmla="*/ 45 h 450"/>
                              <a:gd name="T44" fmla="*/ 0 w 1636"/>
                              <a:gd name="T45" fmla="*/ 0 h 450"/>
                              <a:gd name="T46" fmla="*/ 0 w 1636"/>
                              <a:gd name="T47" fmla="*/ 135 h 450"/>
                              <a:gd name="T48" fmla="*/ 15 w 1636"/>
                              <a:gd name="T49" fmla="*/ 180 h 450"/>
                              <a:gd name="T50" fmla="*/ 45 w 1636"/>
                              <a:gd name="T51" fmla="*/ 225 h 450"/>
                              <a:gd name="T52" fmla="*/ 90 w 1636"/>
                              <a:gd name="T53" fmla="*/ 270 h 450"/>
                              <a:gd name="T54" fmla="*/ 150 w 1636"/>
                              <a:gd name="T55" fmla="*/ 300 h 450"/>
                              <a:gd name="T56" fmla="*/ 225 w 1636"/>
                              <a:gd name="T57" fmla="*/ 345 h 450"/>
                              <a:gd name="T58" fmla="*/ 315 w 1636"/>
                              <a:gd name="T59" fmla="*/ 375 h 450"/>
                              <a:gd name="T60" fmla="*/ 405 w 1636"/>
                              <a:gd name="T61" fmla="*/ 405 h 450"/>
                              <a:gd name="T62" fmla="*/ 510 w 1636"/>
                              <a:gd name="T63" fmla="*/ 420 h 450"/>
                              <a:gd name="T64" fmla="*/ 615 w 1636"/>
                              <a:gd name="T65" fmla="*/ 435 h 450"/>
                              <a:gd name="T66" fmla="*/ 735 w 1636"/>
                              <a:gd name="T67" fmla="*/ 450 h 450"/>
                              <a:gd name="T68" fmla="*/ 840 w 1636"/>
                              <a:gd name="T69" fmla="*/ 450 h 450"/>
                              <a:gd name="T70" fmla="*/ 961 w 1636"/>
                              <a:gd name="T71" fmla="*/ 435 h 450"/>
                              <a:gd name="T72" fmla="*/ 1066 w 1636"/>
                              <a:gd name="T73" fmla="*/ 435 h 450"/>
                              <a:gd name="T74" fmla="*/ 1171 w 1636"/>
                              <a:gd name="T75" fmla="*/ 405 h 450"/>
                              <a:gd name="T76" fmla="*/ 1276 w 1636"/>
                              <a:gd name="T77" fmla="*/ 390 h 450"/>
                              <a:gd name="T78" fmla="*/ 1366 w 1636"/>
                              <a:gd name="T79" fmla="*/ 360 h 450"/>
                              <a:gd name="T80" fmla="*/ 1441 w 1636"/>
                              <a:gd name="T81" fmla="*/ 330 h 450"/>
                              <a:gd name="T82" fmla="*/ 1501 w 1636"/>
                              <a:gd name="T83" fmla="*/ 285 h 450"/>
                              <a:gd name="T84" fmla="*/ 1561 w 1636"/>
                              <a:gd name="T85" fmla="*/ 240 h 450"/>
                              <a:gd name="T86" fmla="*/ 1606 w 1636"/>
                              <a:gd name="T87" fmla="*/ 195 h 450"/>
                              <a:gd name="T88" fmla="*/ 1621 w 1636"/>
                              <a:gd name="T89" fmla="*/ 150 h 450"/>
                              <a:gd name="T90" fmla="*/ 1636 w 1636"/>
                              <a:gd name="T91" fmla="*/ 105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636" h="450">
                                <a:moveTo>
                                  <a:pt x="1636" y="0"/>
                                </a:moveTo>
                                <a:lnTo>
                                  <a:pt x="1636" y="30"/>
                                </a:lnTo>
                                <a:lnTo>
                                  <a:pt x="1621" y="45"/>
                                </a:lnTo>
                                <a:lnTo>
                                  <a:pt x="1621" y="75"/>
                                </a:lnTo>
                                <a:lnTo>
                                  <a:pt x="1606" y="90"/>
                                </a:lnTo>
                                <a:lnTo>
                                  <a:pt x="1576" y="120"/>
                                </a:lnTo>
                                <a:lnTo>
                                  <a:pt x="1561" y="135"/>
                                </a:lnTo>
                                <a:lnTo>
                                  <a:pt x="1531" y="165"/>
                                </a:lnTo>
                                <a:lnTo>
                                  <a:pt x="1501" y="180"/>
                                </a:lnTo>
                                <a:lnTo>
                                  <a:pt x="1471" y="195"/>
                                </a:lnTo>
                                <a:lnTo>
                                  <a:pt x="1441" y="225"/>
                                </a:lnTo>
                                <a:lnTo>
                                  <a:pt x="1396" y="240"/>
                                </a:lnTo>
                                <a:lnTo>
                                  <a:pt x="1366" y="255"/>
                                </a:lnTo>
                                <a:lnTo>
                                  <a:pt x="1321" y="270"/>
                                </a:lnTo>
                                <a:lnTo>
                                  <a:pt x="1276" y="285"/>
                                </a:lnTo>
                                <a:lnTo>
                                  <a:pt x="1231" y="300"/>
                                </a:lnTo>
                                <a:lnTo>
                                  <a:pt x="1171" y="300"/>
                                </a:lnTo>
                                <a:lnTo>
                                  <a:pt x="1126" y="315"/>
                                </a:lnTo>
                                <a:lnTo>
                                  <a:pt x="1066" y="330"/>
                                </a:lnTo>
                                <a:lnTo>
                                  <a:pt x="1006" y="330"/>
                                </a:lnTo>
                                <a:lnTo>
                                  <a:pt x="961" y="330"/>
                                </a:lnTo>
                                <a:lnTo>
                                  <a:pt x="901" y="345"/>
                                </a:lnTo>
                                <a:lnTo>
                                  <a:pt x="840" y="345"/>
                                </a:lnTo>
                                <a:lnTo>
                                  <a:pt x="780" y="345"/>
                                </a:lnTo>
                                <a:lnTo>
                                  <a:pt x="735" y="345"/>
                                </a:lnTo>
                                <a:lnTo>
                                  <a:pt x="675" y="330"/>
                                </a:lnTo>
                                <a:lnTo>
                                  <a:pt x="615" y="330"/>
                                </a:lnTo>
                                <a:lnTo>
                                  <a:pt x="555" y="330"/>
                                </a:lnTo>
                                <a:lnTo>
                                  <a:pt x="510" y="315"/>
                                </a:lnTo>
                                <a:lnTo>
                                  <a:pt x="450" y="300"/>
                                </a:lnTo>
                                <a:lnTo>
                                  <a:pt x="405" y="300"/>
                                </a:lnTo>
                                <a:lnTo>
                                  <a:pt x="360" y="285"/>
                                </a:lnTo>
                                <a:lnTo>
                                  <a:pt x="315" y="270"/>
                                </a:lnTo>
                                <a:lnTo>
                                  <a:pt x="270" y="255"/>
                                </a:lnTo>
                                <a:lnTo>
                                  <a:pt x="225" y="240"/>
                                </a:lnTo>
                                <a:lnTo>
                                  <a:pt x="195" y="225"/>
                                </a:lnTo>
                                <a:lnTo>
                                  <a:pt x="150" y="195"/>
                                </a:lnTo>
                                <a:lnTo>
                                  <a:pt x="120" y="180"/>
                                </a:lnTo>
                                <a:lnTo>
                                  <a:pt x="90" y="165"/>
                                </a:lnTo>
                                <a:lnTo>
                                  <a:pt x="60" y="135"/>
                                </a:lnTo>
                                <a:lnTo>
                                  <a:pt x="45" y="120"/>
                                </a:lnTo>
                                <a:lnTo>
                                  <a:pt x="30" y="90"/>
                                </a:lnTo>
                                <a:lnTo>
                                  <a:pt x="15" y="75"/>
                                </a:lnTo>
                                <a:lnTo>
                                  <a:pt x="0" y="45"/>
                                </a:lnTo>
                                <a:lnTo>
                                  <a:pt x="0" y="30"/>
                                </a:lnTo>
                                <a:lnTo>
                                  <a:pt x="0" y="0"/>
                                </a:lnTo>
                                <a:lnTo>
                                  <a:pt x="0" y="105"/>
                                </a:lnTo>
                                <a:lnTo>
                                  <a:pt x="0" y="135"/>
                                </a:lnTo>
                                <a:lnTo>
                                  <a:pt x="0" y="150"/>
                                </a:lnTo>
                                <a:lnTo>
                                  <a:pt x="15" y="180"/>
                                </a:lnTo>
                                <a:lnTo>
                                  <a:pt x="30" y="195"/>
                                </a:lnTo>
                                <a:lnTo>
                                  <a:pt x="45" y="225"/>
                                </a:lnTo>
                                <a:lnTo>
                                  <a:pt x="60" y="240"/>
                                </a:lnTo>
                                <a:lnTo>
                                  <a:pt x="90" y="270"/>
                                </a:lnTo>
                                <a:lnTo>
                                  <a:pt x="120" y="285"/>
                                </a:lnTo>
                                <a:lnTo>
                                  <a:pt x="150" y="300"/>
                                </a:lnTo>
                                <a:lnTo>
                                  <a:pt x="195" y="330"/>
                                </a:lnTo>
                                <a:lnTo>
                                  <a:pt x="225" y="345"/>
                                </a:lnTo>
                                <a:lnTo>
                                  <a:pt x="270" y="360"/>
                                </a:lnTo>
                                <a:lnTo>
                                  <a:pt x="315" y="375"/>
                                </a:lnTo>
                                <a:lnTo>
                                  <a:pt x="360" y="390"/>
                                </a:lnTo>
                                <a:lnTo>
                                  <a:pt x="405" y="405"/>
                                </a:lnTo>
                                <a:lnTo>
                                  <a:pt x="450" y="405"/>
                                </a:lnTo>
                                <a:lnTo>
                                  <a:pt x="510" y="420"/>
                                </a:lnTo>
                                <a:lnTo>
                                  <a:pt x="555" y="435"/>
                                </a:lnTo>
                                <a:lnTo>
                                  <a:pt x="615" y="435"/>
                                </a:lnTo>
                                <a:lnTo>
                                  <a:pt x="675" y="435"/>
                                </a:lnTo>
                                <a:lnTo>
                                  <a:pt x="735" y="450"/>
                                </a:lnTo>
                                <a:lnTo>
                                  <a:pt x="780" y="450"/>
                                </a:lnTo>
                                <a:lnTo>
                                  <a:pt x="840" y="450"/>
                                </a:lnTo>
                                <a:lnTo>
                                  <a:pt x="901" y="450"/>
                                </a:lnTo>
                                <a:lnTo>
                                  <a:pt x="961" y="435"/>
                                </a:lnTo>
                                <a:lnTo>
                                  <a:pt x="1006" y="435"/>
                                </a:lnTo>
                                <a:lnTo>
                                  <a:pt x="1066" y="435"/>
                                </a:lnTo>
                                <a:lnTo>
                                  <a:pt x="1126" y="420"/>
                                </a:lnTo>
                                <a:lnTo>
                                  <a:pt x="1171" y="405"/>
                                </a:lnTo>
                                <a:lnTo>
                                  <a:pt x="1231" y="405"/>
                                </a:lnTo>
                                <a:lnTo>
                                  <a:pt x="1276" y="390"/>
                                </a:lnTo>
                                <a:lnTo>
                                  <a:pt x="1321" y="375"/>
                                </a:lnTo>
                                <a:lnTo>
                                  <a:pt x="1366" y="360"/>
                                </a:lnTo>
                                <a:lnTo>
                                  <a:pt x="1396" y="345"/>
                                </a:lnTo>
                                <a:lnTo>
                                  <a:pt x="1441" y="330"/>
                                </a:lnTo>
                                <a:lnTo>
                                  <a:pt x="1471" y="300"/>
                                </a:lnTo>
                                <a:lnTo>
                                  <a:pt x="1501" y="285"/>
                                </a:lnTo>
                                <a:lnTo>
                                  <a:pt x="1531" y="270"/>
                                </a:lnTo>
                                <a:lnTo>
                                  <a:pt x="1561" y="240"/>
                                </a:lnTo>
                                <a:lnTo>
                                  <a:pt x="1576" y="225"/>
                                </a:lnTo>
                                <a:lnTo>
                                  <a:pt x="1606" y="195"/>
                                </a:lnTo>
                                <a:lnTo>
                                  <a:pt x="1621" y="180"/>
                                </a:lnTo>
                                <a:lnTo>
                                  <a:pt x="1621" y="150"/>
                                </a:lnTo>
                                <a:lnTo>
                                  <a:pt x="1636" y="135"/>
                                </a:lnTo>
                                <a:lnTo>
                                  <a:pt x="1636" y="105"/>
                                </a:lnTo>
                                <a:lnTo>
                                  <a:pt x="1636"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4"/>
                        <wps:cNvSpPr>
                          <a:spLocks/>
                        </wps:cNvSpPr>
                        <wps:spPr bwMode="auto">
                          <a:xfrm>
                            <a:off x="2392045" y="1409700"/>
                            <a:ext cx="1038860" cy="438150"/>
                          </a:xfrm>
                          <a:custGeom>
                            <a:avLst/>
                            <a:gdLst>
                              <a:gd name="T0" fmla="*/ 871 w 1636"/>
                              <a:gd name="T1" fmla="*/ 0 h 690"/>
                              <a:gd name="T2" fmla="*/ 991 w 1636"/>
                              <a:gd name="T3" fmla="*/ 0 h 690"/>
                              <a:gd name="T4" fmla="*/ 1081 w 1636"/>
                              <a:gd name="T5" fmla="*/ 15 h 690"/>
                              <a:gd name="T6" fmla="*/ 1186 w 1636"/>
                              <a:gd name="T7" fmla="*/ 30 h 690"/>
                              <a:gd name="T8" fmla="*/ 1291 w 1636"/>
                              <a:gd name="T9" fmla="*/ 60 h 690"/>
                              <a:gd name="T10" fmla="*/ 1366 w 1636"/>
                              <a:gd name="T11" fmla="*/ 90 h 690"/>
                              <a:gd name="T12" fmla="*/ 1441 w 1636"/>
                              <a:gd name="T13" fmla="*/ 120 h 690"/>
                              <a:gd name="T14" fmla="*/ 1501 w 1636"/>
                              <a:gd name="T15" fmla="*/ 165 h 690"/>
                              <a:gd name="T16" fmla="*/ 1561 w 1636"/>
                              <a:gd name="T17" fmla="*/ 195 h 690"/>
                              <a:gd name="T18" fmla="*/ 1591 w 1636"/>
                              <a:gd name="T19" fmla="*/ 240 h 690"/>
                              <a:gd name="T20" fmla="*/ 1621 w 1636"/>
                              <a:gd name="T21" fmla="*/ 285 h 690"/>
                              <a:gd name="T22" fmla="*/ 1636 w 1636"/>
                              <a:gd name="T23" fmla="*/ 330 h 690"/>
                              <a:gd name="T24" fmla="*/ 1621 w 1636"/>
                              <a:gd name="T25" fmla="*/ 375 h 690"/>
                              <a:gd name="T26" fmla="*/ 1606 w 1636"/>
                              <a:gd name="T27" fmla="*/ 420 h 690"/>
                              <a:gd name="T28" fmla="*/ 1576 w 1636"/>
                              <a:gd name="T29" fmla="*/ 465 h 690"/>
                              <a:gd name="T30" fmla="*/ 1531 w 1636"/>
                              <a:gd name="T31" fmla="*/ 510 h 690"/>
                              <a:gd name="T32" fmla="*/ 1471 w 1636"/>
                              <a:gd name="T33" fmla="*/ 555 h 690"/>
                              <a:gd name="T34" fmla="*/ 1396 w 1636"/>
                              <a:gd name="T35" fmla="*/ 585 h 690"/>
                              <a:gd name="T36" fmla="*/ 1306 w 1636"/>
                              <a:gd name="T37" fmla="*/ 615 h 690"/>
                              <a:gd name="T38" fmla="*/ 1231 w 1636"/>
                              <a:gd name="T39" fmla="*/ 645 h 690"/>
                              <a:gd name="T40" fmla="*/ 1126 w 1636"/>
                              <a:gd name="T41" fmla="*/ 660 h 690"/>
                              <a:gd name="T42" fmla="*/ 1006 w 1636"/>
                              <a:gd name="T43" fmla="*/ 675 h 690"/>
                              <a:gd name="T44" fmla="*/ 916 w 1636"/>
                              <a:gd name="T45" fmla="*/ 690 h 690"/>
                              <a:gd name="T46" fmla="*/ 795 w 1636"/>
                              <a:gd name="T47" fmla="*/ 690 h 690"/>
                              <a:gd name="T48" fmla="*/ 690 w 1636"/>
                              <a:gd name="T49" fmla="*/ 675 h 690"/>
                              <a:gd name="T50" fmla="*/ 570 w 1636"/>
                              <a:gd name="T51" fmla="*/ 675 h 690"/>
                              <a:gd name="T52" fmla="*/ 480 w 1636"/>
                              <a:gd name="T53" fmla="*/ 660 h 690"/>
                              <a:gd name="T54" fmla="*/ 375 w 1636"/>
                              <a:gd name="T55" fmla="*/ 630 h 690"/>
                              <a:gd name="T56" fmla="*/ 285 w 1636"/>
                              <a:gd name="T57" fmla="*/ 600 h 690"/>
                              <a:gd name="T58" fmla="*/ 210 w 1636"/>
                              <a:gd name="T59" fmla="*/ 570 h 690"/>
                              <a:gd name="T60" fmla="*/ 150 w 1636"/>
                              <a:gd name="T61" fmla="*/ 540 h 690"/>
                              <a:gd name="T62" fmla="*/ 90 w 1636"/>
                              <a:gd name="T63" fmla="*/ 495 h 690"/>
                              <a:gd name="T64" fmla="*/ 45 w 1636"/>
                              <a:gd name="T65" fmla="*/ 465 h 690"/>
                              <a:gd name="T66" fmla="*/ 15 w 1636"/>
                              <a:gd name="T67" fmla="*/ 420 h 690"/>
                              <a:gd name="T68" fmla="*/ 0 w 1636"/>
                              <a:gd name="T69" fmla="*/ 360 h 690"/>
                              <a:gd name="T70" fmla="*/ 0 w 1636"/>
                              <a:gd name="T71" fmla="*/ 315 h 690"/>
                              <a:gd name="T72" fmla="*/ 15 w 1636"/>
                              <a:gd name="T73" fmla="*/ 270 h 690"/>
                              <a:gd name="T74" fmla="*/ 45 w 1636"/>
                              <a:gd name="T75" fmla="*/ 225 h 690"/>
                              <a:gd name="T76" fmla="*/ 810 w 1636"/>
                              <a:gd name="T77" fmla="*/ 0 h 6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636" h="690">
                                <a:moveTo>
                                  <a:pt x="810" y="0"/>
                                </a:moveTo>
                                <a:lnTo>
                                  <a:pt x="871" y="0"/>
                                </a:lnTo>
                                <a:lnTo>
                                  <a:pt x="931" y="0"/>
                                </a:lnTo>
                                <a:lnTo>
                                  <a:pt x="991" y="0"/>
                                </a:lnTo>
                                <a:lnTo>
                                  <a:pt x="1021" y="15"/>
                                </a:lnTo>
                                <a:lnTo>
                                  <a:pt x="1081" y="15"/>
                                </a:lnTo>
                                <a:lnTo>
                                  <a:pt x="1141" y="30"/>
                                </a:lnTo>
                                <a:lnTo>
                                  <a:pt x="1186" y="30"/>
                                </a:lnTo>
                                <a:lnTo>
                                  <a:pt x="1231" y="45"/>
                                </a:lnTo>
                                <a:lnTo>
                                  <a:pt x="1291" y="60"/>
                                </a:lnTo>
                                <a:lnTo>
                                  <a:pt x="1336" y="75"/>
                                </a:lnTo>
                                <a:lnTo>
                                  <a:pt x="1366" y="90"/>
                                </a:lnTo>
                                <a:lnTo>
                                  <a:pt x="1396" y="105"/>
                                </a:lnTo>
                                <a:lnTo>
                                  <a:pt x="1441" y="120"/>
                                </a:lnTo>
                                <a:lnTo>
                                  <a:pt x="1471" y="135"/>
                                </a:lnTo>
                                <a:lnTo>
                                  <a:pt x="1501" y="165"/>
                                </a:lnTo>
                                <a:lnTo>
                                  <a:pt x="1531" y="180"/>
                                </a:lnTo>
                                <a:lnTo>
                                  <a:pt x="1561" y="195"/>
                                </a:lnTo>
                                <a:lnTo>
                                  <a:pt x="1576" y="225"/>
                                </a:lnTo>
                                <a:lnTo>
                                  <a:pt x="1591" y="240"/>
                                </a:lnTo>
                                <a:lnTo>
                                  <a:pt x="1606" y="270"/>
                                </a:lnTo>
                                <a:lnTo>
                                  <a:pt x="1621" y="285"/>
                                </a:lnTo>
                                <a:lnTo>
                                  <a:pt x="1636" y="315"/>
                                </a:lnTo>
                                <a:lnTo>
                                  <a:pt x="1636" y="330"/>
                                </a:lnTo>
                                <a:lnTo>
                                  <a:pt x="1636" y="360"/>
                                </a:lnTo>
                                <a:lnTo>
                                  <a:pt x="1621" y="375"/>
                                </a:lnTo>
                                <a:lnTo>
                                  <a:pt x="1621" y="405"/>
                                </a:lnTo>
                                <a:lnTo>
                                  <a:pt x="1606" y="420"/>
                                </a:lnTo>
                                <a:lnTo>
                                  <a:pt x="1591" y="450"/>
                                </a:lnTo>
                                <a:lnTo>
                                  <a:pt x="1576" y="465"/>
                                </a:lnTo>
                                <a:lnTo>
                                  <a:pt x="1546" y="495"/>
                                </a:lnTo>
                                <a:lnTo>
                                  <a:pt x="1531" y="510"/>
                                </a:lnTo>
                                <a:lnTo>
                                  <a:pt x="1501" y="525"/>
                                </a:lnTo>
                                <a:lnTo>
                                  <a:pt x="1471" y="555"/>
                                </a:lnTo>
                                <a:lnTo>
                                  <a:pt x="1426" y="570"/>
                                </a:lnTo>
                                <a:lnTo>
                                  <a:pt x="1396" y="585"/>
                                </a:lnTo>
                                <a:lnTo>
                                  <a:pt x="1351" y="600"/>
                                </a:lnTo>
                                <a:lnTo>
                                  <a:pt x="1306" y="615"/>
                                </a:lnTo>
                                <a:lnTo>
                                  <a:pt x="1276" y="630"/>
                                </a:lnTo>
                                <a:lnTo>
                                  <a:pt x="1231" y="645"/>
                                </a:lnTo>
                                <a:lnTo>
                                  <a:pt x="1171" y="645"/>
                                </a:lnTo>
                                <a:lnTo>
                                  <a:pt x="1126" y="660"/>
                                </a:lnTo>
                                <a:lnTo>
                                  <a:pt x="1066" y="675"/>
                                </a:lnTo>
                                <a:lnTo>
                                  <a:pt x="1006" y="675"/>
                                </a:lnTo>
                                <a:lnTo>
                                  <a:pt x="961" y="675"/>
                                </a:lnTo>
                                <a:lnTo>
                                  <a:pt x="916" y="690"/>
                                </a:lnTo>
                                <a:lnTo>
                                  <a:pt x="856" y="690"/>
                                </a:lnTo>
                                <a:lnTo>
                                  <a:pt x="795" y="690"/>
                                </a:lnTo>
                                <a:lnTo>
                                  <a:pt x="735" y="690"/>
                                </a:lnTo>
                                <a:lnTo>
                                  <a:pt x="690" y="675"/>
                                </a:lnTo>
                                <a:lnTo>
                                  <a:pt x="630" y="675"/>
                                </a:lnTo>
                                <a:lnTo>
                                  <a:pt x="570" y="675"/>
                                </a:lnTo>
                                <a:lnTo>
                                  <a:pt x="540" y="660"/>
                                </a:lnTo>
                                <a:lnTo>
                                  <a:pt x="480" y="660"/>
                                </a:lnTo>
                                <a:lnTo>
                                  <a:pt x="435" y="645"/>
                                </a:lnTo>
                                <a:lnTo>
                                  <a:pt x="375" y="630"/>
                                </a:lnTo>
                                <a:lnTo>
                                  <a:pt x="330" y="615"/>
                                </a:lnTo>
                                <a:lnTo>
                                  <a:pt x="285" y="600"/>
                                </a:lnTo>
                                <a:lnTo>
                                  <a:pt x="255" y="600"/>
                                </a:lnTo>
                                <a:lnTo>
                                  <a:pt x="210" y="570"/>
                                </a:lnTo>
                                <a:lnTo>
                                  <a:pt x="180" y="555"/>
                                </a:lnTo>
                                <a:lnTo>
                                  <a:pt x="150" y="540"/>
                                </a:lnTo>
                                <a:lnTo>
                                  <a:pt x="120" y="525"/>
                                </a:lnTo>
                                <a:lnTo>
                                  <a:pt x="90" y="495"/>
                                </a:lnTo>
                                <a:lnTo>
                                  <a:pt x="60" y="480"/>
                                </a:lnTo>
                                <a:lnTo>
                                  <a:pt x="45" y="465"/>
                                </a:lnTo>
                                <a:lnTo>
                                  <a:pt x="30" y="435"/>
                                </a:lnTo>
                                <a:lnTo>
                                  <a:pt x="15" y="420"/>
                                </a:lnTo>
                                <a:lnTo>
                                  <a:pt x="0" y="390"/>
                                </a:lnTo>
                                <a:lnTo>
                                  <a:pt x="0" y="360"/>
                                </a:lnTo>
                                <a:lnTo>
                                  <a:pt x="0" y="345"/>
                                </a:lnTo>
                                <a:lnTo>
                                  <a:pt x="0" y="315"/>
                                </a:lnTo>
                                <a:lnTo>
                                  <a:pt x="0" y="300"/>
                                </a:lnTo>
                                <a:lnTo>
                                  <a:pt x="15" y="270"/>
                                </a:lnTo>
                                <a:lnTo>
                                  <a:pt x="30" y="255"/>
                                </a:lnTo>
                                <a:lnTo>
                                  <a:pt x="45" y="225"/>
                                </a:lnTo>
                                <a:lnTo>
                                  <a:pt x="810" y="345"/>
                                </a:lnTo>
                                <a:lnTo>
                                  <a:pt x="810" y="0"/>
                                </a:lnTo>
                                <a:close/>
                              </a:path>
                            </a:pathLst>
                          </a:custGeom>
                          <a:solidFill>
                            <a:srgbClr val="0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2392045" y="1409700"/>
                            <a:ext cx="1038860" cy="438150"/>
                          </a:xfrm>
                          <a:custGeom>
                            <a:avLst/>
                            <a:gdLst>
                              <a:gd name="T0" fmla="*/ 871 w 1636"/>
                              <a:gd name="T1" fmla="*/ 0 h 690"/>
                              <a:gd name="T2" fmla="*/ 991 w 1636"/>
                              <a:gd name="T3" fmla="*/ 0 h 690"/>
                              <a:gd name="T4" fmla="*/ 1081 w 1636"/>
                              <a:gd name="T5" fmla="*/ 15 h 690"/>
                              <a:gd name="T6" fmla="*/ 1186 w 1636"/>
                              <a:gd name="T7" fmla="*/ 30 h 690"/>
                              <a:gd name="T8" fmla="*/ 1291 w 1636"/>
                              <a:gd name="T9" fmla="*/ 60 h 690"/>
                              <a:gd name="T10" fmla="*/ 1366 w 1636"/>
                              <a:gd name="T11" fmla="*/ 90 h 690"/>
                              <a:gd name="T12" fmla="*/ 1441 w 1636"/>
                              <a:gd name="T13" fmla="*/ 120 h 690"/>
                              <a:gd name="T14" fmla="*/ 1501 w 1636"/>
                              <a:gd name="T15" fmla="*/ 165 h 690"/>
                              <a:gd name="T16" fmla="*/ 1561 w 1636"/>
                              <a:gd name="T17" fmla="*/ 195 h 690"/>
                              <a:gd name="T18" fmla="*/ 1591 w 1636"/>
                              <a:gd name="T19" fmla="*/ 240 h 690"/>
                              <a:gd name="T20" fmla="*/ 1621 w 1636"/>
                              <a:gd name="T21" fmla="*/ 285 h 690"/>
                              <a:gd name="T22" fmla="*/ 1636 w 1636"/>
                              <a:gd name="T23" fmla="*/ 330 h 690"/>
                              <a:gd name="T24" fmla="*/ 1621 w 1636"/>
                              <a:gd name="T25" fmla="*/ 375 h 690"/>
                              <a:gd name="T26" fmla="*/ 1606 w 1636"/>
                              <a:gd name="T27" fmla="*/ 420 h 690"/>
                              <a:gd name="T28" fmla="*/ 1576 w 1636"/>
                              <a:gd name="T29" fmla="*/ 465 h 690"/>
                              <a:gd name="T30" fmla="*/ 1531 w 1636"/>
                              <a:gd name="T31" fmla="*/ 510 h 690"/>
                              <a:gd name="T32" fmla="*/ 1471 w 1636"/>
                              <a:gd name="T33" fmla="*/ 555 h 690"/>
                              <a:gd name="T34" fmla="*/ 1396 w 1636"/>
                              <a:gd name="T35" fmla="*/ 585 h 690"/>
                              <a:gd name="T36" fmla="*/ 1306 w 1636"/>
                              <a:gd name="T37" fmla="*/ 615 h 690"/>
                              <a:gd name="T38" fmla="*/ 1231 w 1636"/>
                              <a:gd name="T39" fmla="*/ 645 h 690"/>
                              <a:gd name="T40" fmla="*/ 1126 w 1636"/>
                              <a:gd name="T41" fmla="*/ 660 h 690"/>
                              <a:gd name="T42" fmla="*/ 1006 w 1636"/>
                              <a:gd name="T43" fmla="*/ 675 h 690"/>
                              <a:gd name="T44" fmla="*/ 916 w 1636"/>
                              <a:gd name="T45" fmla="*/ 690 h 690"/>
                              <a:gd name="T46" fmla="*/ 795 w 1636"/>
                              <a:gd name="T47" fmla="*/ 690 h 690"/>
                              <a:gd name="T48" fmla="*/ 690 w 1636"/>
                              <a:gd name="T49" fmla="*/ 675 h 690"/>
                              <a:gd name="T50" fmla="*/ 570 w 1636"/>
                              <a:gd name="T51" fmla="*/ 675 h 690"/>
                              <a:gd name="T52" fmla="*/ 480 w 1636"/>
                              <a:gd name="T53" fmla="*/ 660 h 690"/>
                              <a:gd name="T54" fmla="*/ 375 w 1636"/>
                              <a:gd name="T55" fmla="*/ 630 h 690"/>
                              <a:gd name="T56" fmla="*/ 285 w 1636"/>
                              <a:gd name="T57" fmla="*/ 600 h 690"/>
                              <a:gd name="T58" fmla="*/ 210 w 1636"/>
                              <a:gd name="T59" fmla="*/ 570 h 690"/>
                              <a:gd name="T60" fmla="*/ 150 w 1636"/>
                              <a:gd name="T61" fmla="*/ 540 h 690"/>
                              <a:gd name="T62" fmla="*/ 90 w 1636"/>
                              <a:gd name="T63" fmla="*/ 495 h 690"/>
                              <a:gd name="T64" fmla="*/ 45 w 1636"/>
                              <a:gd name="T65" fmla="*/ 465 h 690"/>
                              <a:gd name="T66" fmla="*/ 15 w 1636"/>
                              <a:gd name="T67" fmla="*/ 420 h 690"/>
                              <a:gd name="T68" fmla="*/ 0 w 1636"/>
                              <a:gd name="T69" fmla="*/ 360 h 690"/>
                              <a:gd name="T70" fmla="*/ 0 w 1636"/>
                              <a:gd name="T71" fmla="*/ 315 h 690"/>
                              <a:gd name="T72" fmla="*/ 15 w 1636"/>
                              <a:gd name="T73" fmla="*/ 270 h 690"/>
                              <a:gd name="T74" fmla="*/ 45 w 1636"/>
                              <a:gd name="T75" fmla="*/ 225 h 690"/>
                              <a:gd name="T76" fmla="*/ 810 w 1636"/>
                              <a:gd name="T77" fmla="*/ 0 h 6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636" h="690">
                                <a:moveTo>
                                  <a:pt x="810" y="0"/>
                                </a:moveTo>
                                <a:lnTo>
                                  <a:pt x="871" y="0"/>
                                </a:lnTo>
                                <a:lnTo>
                                  <a:pt x="931" y="0"/>
                                </a:lnTo>
                                <a:lnTo>
                                  <a:pt x="991" y="0"/>
                                </a:lnTo>
                                <a:lnTo>
                                  <a:pt x="1021" y="15"/>
                                </a:lnTo>
                                <a:lnTo>
                                  <a:pt x="1081" y="15"/>
                                </a:lnTo>
                                <a:lnTo>
                                  <a:pt x="1141" y="30"/>
                                </a:lnTo>
                                <a:lnTo>
                                  <a:pt x="1186" y="30"/>
                                </a:lnTo>
                                <a:lnTo>
                                  <a:pt x="1231" y="45"/>
                                </a:lnTo>
                                <a:lnTo>
                                  <a:pt x="1291" y="60"/>
                                </a:lnTo>
                                <a:lnTo>
                                  <a:pt x="1336" y="75"/>
                                </a:lnTo>
                                <a:lnTo>
                                  <a:pt x="1366" y="90"/>
                                </a:lnTo>
                                <a:lnTo>
                                  <a:pt x="1396" y="105"/>
                                </a:lnTo>
                                <a:lnTo>
                                  <a:pt x="1441" y="120"/>
                                </a:lnTo>
                                <a:lnTo>
                                  <a:pt x="1471" y="135"/>
                                </a:lnTo>
                                <a:lnTo>
                                  <a:pt x="1501" y="165"/>
                                </a:lnTo>
                                <a:lnTo>
                                  <a:pt x="1531" y="180"/>
                                </a:lnTo>
                                <a:lnTo>
                                  <a:pt x="1561" y="195"/>
                                </a:lnTo>
                                <a:lnTo>
                                  <a:pt x="1576" y="225"/>
                                </a:lnTo>
                                <a:lnTo>
                                  <a:pt x="1591" y="240"/>
                                </a:lnTo>
                                <a:lnTo>
                                  <a:pt x="1606" y="270"/>
                                </a:lnTo>
                                <a:lnTo>
                                  <a:pt x="1621" y="285"/>
                                </a:lnTo>
                                <a:lnTo>
                                  <a:pt x="1636" y="315"/>
                                </a:lnTo>
                                <a:lnTo>
                                  <a:pt x="1636" y="330"/>
                                </a:lnTo>
                                <a:lnTo>
                                  <a:pt x="1636" y="360"/>
                                </a:lnTo>
                                <a:lnTo>
                                  <a:pt x="1621" y="375"/>
                                </a:lnTo>
                                <a:lnTo>
                                  <a:pt x="1621" y="405"/>
                                </a:lnTo>
                                <a:lnTo>
                                  <a:pt x="1606" y="420"/>
                                </a:lnTo>
                                <a:lnTo>
                                  <a:pt x="1591" y="450"/>
                                </a:lnTo>
                                <a:lnTo>
                                  <a:pt x="1576" y="465"/>
                                </a:lnTo>
                                <a:lnTo>
                                  <a:pt x="1546" y="495"/>
                                </a:lnTo>
                                <a:lnTo>
                                  <a:pt x="1531" y="510"/>
                                </a:lnTo>
                                <a:lnTo>
                                  <a:pt x="1501" y="525"/>
                                </a:lnTo>
                                <a:lnTo>
                                  <a:pt x="1471" y="555"/>
                                </a:lnTo>
                                <a:lnTo>
                                  <a:pt x="1426" y="570"/>
                                </a:lnTo>
                                <a:lnTo>
                                  <a:pt x="1396" y="585"/>
                                </a:lnTo>
                                <a:lnTo>
                                  <a:pt x="1351" y="600"/>
                                </a:lnTo>
                                <a:lnTo>
                                  <a:pt x="1306" y="615"/>
                                </a:lnTo>
                                <a:lnTo>
                                  <a:pt x="1276" y="630"/>
                                </a:lnTo>
                                <a:lnTo>
                                  <a:pt x="1231" y="645"/>
                                </a:lnTo>
                                <a:lnTo>
                                  <a:pt x="1171" y="645"/>
                                </a:lnTo>
                                <a:lnTo>
                                  <a:pt x="1126" y="660"/>
                                </a:lnTo>
                                <a:lnTo>
                                  <a:pt x="1066" y="675"/>
                                </a:lnTo>
                                <a:lnTo>
                                  <a:pt x="1006" y="675"/>
                                </a:lnTo>
                                <a:lnTo>
                                  <a:pt x="961" y="675"/>
                                </a:lnTo>
                                <a:lnTo>
                                  <a:pt x="916" y="690"/>
                                </a:lnTo>
                                <a:lnTo>
                                  <a:pt x="856" y="690"/>
                                </a:lnTo>
                                <a:lnTo>
                                  <a:pt x="795" y="690"/>
                                </a:lnTo>
                                <a:lnTo>
                                  <a:pt x="735" y="690"/>
                                </a:lnTo>
                                <a:lnTo>
                                  <a:pt x="690" y="675"/>
                                </a:lnTo>
                                <a:lnTo>
                                  <a:pt x="630" y="675"/>
                                </a:lnTo>
                                <a:lnTo>
                                  <a:pt x="570" y="675"/>
                                </a:lnTo>
                                <a:lnTo>
                                  <a:pt x="540" y="660"/>
                                </a:lnTo>
                                <a:lnTo>
                                  <a:pt x="480" y="660"/>
                                </a:lnTo>
                                <a:lnTo>
                                  <a:pt x="435" y="645"/>
                                </a:lnTo>
                                <a:lnTo>
                                  <a:pt x="375" y="630"/>
                                </a:lnTo>
                                <a:lnTo>
                                  <a:pt x="330" y="615"/>
                                </a:lnTo>
                                <a:lnTo>
                                  <a:pt x="285" y="600"/>
                                </a:lnTo>
                                <a:lnTo>
                                  <a:pt x="255" y="600"/>
                                </a:lnTo>
                                <a:lnTo>
                                  <a:pt x="210" y="570"/>
                                </a:lnTo>
                                <a:lnTo>
                                  <a:pt x="180" y="555"/>
                                </a:lnTo>
                                <a:lnTo>
                                  <a:pt x="150" y="540"/>
                                </a:lnTo>
                                <a:lnTo>
                                  <a:pt x="120" y="525"/>
                                </a:lnTo>
                                <a:lnTo>
                                  <a:pt x="90" y="495"/>
                                </a:lnTo>
                                <a:lnTo>
                                  <a:pt x="60" y="480"/>
                                </a:lnTo>
                                <a:lnTo>
                                  <a:pt x="45" y="465"/>
                                </a:lnTo>
                                <a:lnTo>
                                  <a:pt x="30" y="435"/>
                                </a:lnTo>
                                <a:lnTo>
                                  <a:pt x="15" y="420"/>
                                </a:lnTo>
                                <a:lnTo>
                                  <a:pt x="0" y="390"/>
                                </a:lnTo>
                                <a:lnTo>
                                  <a:pt x="0" y="360"/>
                                </a:lnTo>
                                <a:lnTo>
                                  <a:pt x="0" y="345"/>
                                </a:lnTo>
                                <a:lnTo>
                                  <a:pt x="0" y="315"/>
                                </a:lnTo>
                                <a:lnTo>
                                  <a:pt x="0" y="300"/>
                                </a:lnTo>
                                <a:lnTo>
                                  <a:pt x="15" y="270"/>
                                </a:lnTo>
                                <a:lnTo>
                                  <a:pt x="30" y="255"/>
                                </a:lnTo>
                                <a:lnTo>
                                  <a:pt x="45" y="225"/>
                                </a:lnTo>
                                <a:lnTo>
                                  <a:pt x="810" y="345"/>
                                </a:lnTo>
                                <a:lnTo>
                                  <a:pt x="810" y="0"/>
                                </a:lnTo>
                                <a:close/>
                              </a:path>
                            </a:pathLst>
                          </a:custGeom>
                          <a:solidFill>
                            <a:srgbClr val="0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6"/>
                        <wps:cNvSpPr>
                          <a:spLocks/>
                        </wps:cNvSpPr>
                        <wps:spPr bwMode="auto">
                          <a:xfrm>
                            <a:off x="3211830" y="1876425"/>
                            <a:ext cx="438150" cy="152400"/>
                          </a:xfrm>
                          <a:custGeom>
                            <a:avLst/>
                            <a:gdLst>
                              <a:gd name="T0" fmla="*/ 46 w 46"/>
                              <a:gd name="T1" fmla="*/ 16 h 16"/>
                              <a:gd name="T2" fmla="*/ 46 w 46"/>
                              <a:gd name="T3" fmla="*/ 13 h 16"/>
                              <a:gd name="T4" fmla="*/ 0 w 46"/>
                              <a:gd name="T5" fmla="*/ 0 h 16"/>
                            </a:gdLst>
                            <a:ahLst/>
                            <a:cxnLst>
                              <a:cxn ang="0">
                                <a:pos x="T0" y="T1"/>
                              </a:cxn>
                              <a:cxn ang="0">
                                <a:pos x="T2" y="T3"/>
                              </a:cxn>
                              <a:cxn ang="0">
                                <a:pos x="T4" y="T5"/>
                              </a:cxn>
                            </a:cxnLst>
                            <a:rect l="0" t="0" r="r" b="b"/>
                            <a:pathLst>
                              <a:path w="46" h="16">
                                <a:moveTo>
                                  <a:pt x="46" y="16"/>
                                </a:moveTo>
                                <a:lnTo>
                                  <a:pt x="46" y="13"/>
                                </a:lnTo>
                                <a:lnTo>
                                  <a:pt x="0" y="0"/>
                                </a:lnTo>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27"/>
                        <wps:cNvSpPr>
                          <a:spLocks noChangeArrowheads="1"/>
                        </wps:cNvSpPr>
                        <wps:spPr bwMode="auto">
                          <a:xfrm>
                            <a:off x="3545205" y="114300"/>
                            <a:ext cx="84963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B458C" w14:textId="77777777" w:rsidR="00020E2F" w:rsidRDefault="00020E2F" w:rsidP="00020E2F">
                              <w:r>
                                <w:rPr>
                                  <w:rFonts w:ascii="Calibri" w:hAnsi="Calibri" w:cs="Calibri"/>
                                  <w:b/>
                                  <w:bCs/>
                                  <w:color w:val="000000"/>
                                  <w:sz w:val="36"/>
                                  <w:szCs w:val="36"/>
                                  <w:lang w:val="en-US"/>
                                </w:rPr>
                                <w:t>ENTRATE</w:t>
                              </w:r>
                            </w:p>
                          </w:txbxContent>
                        </wps:txbx>
                        <wps:bodyPr rot="0" vert="horz" wrap="none" lIns="0" tIns="0" rIns="0" bIns="0" anchor="t" anchorCtr="0" upright="1">
                          <a:spAutoFit/>
                        </wps:bodyPr>
                      </wps:wsp>
                      <wps:wsp>
                        <wps:cNvPr id="31" name="Rectangle 28"/>
                        <wps:cNvSpPr>
                          <a:spLocks noChangeArrowheads="1"/>
                        </wps:cNvSpPr>
                        <wps:spPr bwMode="auto">
                          <a:xfrm>
                            <a:off x="3183255" y="2066925"/>
                            <a:ext cx="113728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0D079" w14:textId="77777777" w:rsidR="00020E2F" w:rsidRDefault="00020E2F" w:rsidP="00020E2F">
                              <w:proofErr w:type="spellStart"/>
                              <w:r>
                                <w:rPr>
                                  <w:rFonts w:ascii="Calibri" w:hAnsi="Calibri" w:cs="Calibri"/>
                                  <w:color w:val="000000"/>
                                  <w:lang w:val="en-US"/>
                                </w:rPr>
                                <w:t>Avanzo</w:t>
                              </w:r>
                              <w:proofErr w:type="spellEnd"/>
                              <w:r>
                                <w:rPr>
                                  <w:rFonts w:ascii="Calibri" w:hAnsi="Calibri" w:cs="Calibri"/>
                                  <w:color w:val="000000"/>
                                  <w:lang w:val="en-US"/>
                                </w:rPr>
                                <w:t xml:space="preserve"> di amm.ne</w:t>
                              </w:r>
                            </w:p>
                          </w:txbxContent>
                        </wps:txbx>
                        <wps:bodyPr rot="0" vert="horz" wrap="none" lIns="0" tIns="0" rIns="0" bIns="0" anchor="t" anchorCtr="0" upright="1">
                          <a:spAutoFit/>
                        </wps:bodyPr>
                      </wps:wsp>
                      <wps:wsp>
                        <wps:cNvPr id="192" name="Rectangle 29"/>
                        <wps:cNvSpPr>
                          <a:spLocks noChangeArrowheads="1"/>
                        </wps:cNvSpPr>
                        <wps:spPr bwMode="auto">
                          <a:xfrm>
                            <a:off x="3545205" y="2228850"/>
                            <a:ext cx="26352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F95FE" w14:textId="77777777" w:rsidR="00020E2F" w:rsidRDefault="00020E2F" w:rsidP="00020E2F">
                              <w:r>
                                <w:rPr>
                                  <w:rFonts w:ascii="Calibri" w:hAnsi="Calibri" w:cs="Calibri"/>
                                  <w:color w:val="000000"/>
                                  <w:lang w:val="en-US"/>
                                </w:rPr>
                                <w:t>46%</w:t>
                              </w:r>
                            </w:p>
                          </w:txbxContent>
                        </wps:txbx>
                        <wps:bodyPr rot="0" vert="horz" wrap="none" lIns="0" tIns="0" rIns="0" bIns="0" anchor="t" anchorCtr="0" upright="1">
                          <a:spAutoFit/>
                        </wps:bodyPr>
                      </wps:wsp>
                      <wps:wsp>
                        <wps:cNvPr id="193" name="Rectangle 30"/>
                        <wps:cNvSpPr>
                          <a:spLocks noChangeArrowheads="1"/>
                        </wps:cNvSpPr>
                        <wps:spPr bwMode="auto">
                          <a:xfrm>
                            <a:off x="962660" y="1971675"/>
                            <a:ext cx="1224280"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14649" w14:textId="77777777" w:rsidR="00020E2F" w:rsidRDefault="00020E2F" w:rsidP="00020E2F">
                              <w:proofErr w:type="spellStart"/>
                              <w:r>
                                <w:rPr>
                                  <w:rFonts w:ascii="Calibri" w:hAnsi="Calibri" w:cs="Calibri"/>
                                  <w:color w:val="000000"/>
                                  <w:lang w:val="en-US"/>
                                </w:rPr>
                                <w:t>Finanziamenti</w:t>
                              </w:r>
                              <w:proofErr w:type="spellEnd"/>
                              <w:r>
                                <w:rPr>
                                  <w:rFonts w:ascii="Calibri" w:hAnsi="Calibri" w:cs="Calibri"/>
                                  <w:color w:val="000000"/>
                                  <w:lang w:val="en-US"/>
                                </w:rPr>
                                <w:t xml:space="preserve"> </w:t>
                              </w:r>
                              <w:proofErr w:type="spellStart"/>
                              <w:r>
                                <w:rPr>
                                  <w:rFonts w:ascii="Calibri" w:hAnsi="Calibri" w:cs="Calibri"/>
                                  <w:color w:val="000000"/>
                                  <w:lang w:val="en-US"/>
                                </w:rPr>
                                <w:t>Stato</w:t>
                              </w:r>
                              <w:proofErr w:type="spellEnd"/>
                            </w:p>
                          </w:txbxContent>
                        </wps:txbx>
                        <wps:bodyPr rot="0" vert="horz" wrap="none" lIns="0" tIns="0" rIns="0" bIns="0" anchor="t" anchorCtr="0" upright="1">
                          <a:spAutoFit/>
                        </wps:bodyPr>
                      </wps:wsp>
                      <wps:wsp>
                        <wps:cNvPr id="194" name="Rectangle 31"/>
                        <wps:cNvSpPr>
                          <a:spLocks noChangeArrowheads="1"/>
                        </wps:cNvSpPr>
                        <wps:spPr bwMode="auto">
                          <a:xfrm>
                            <a:off x="1410335" y="2133600"/>
                            <a:ext cx="186690"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1B1FE" w14:textId="77777777" w:rsidR="00020E2F" w:rsidRDefault="00020E2F" w:rsidP="00020E2F">
                              <w:r>
                                <w:rPr>
                                  <w:rFonts w:ascii="Calibri" w:hAnsi="Calibri" w:cs="Calibri"/>
                                  <w:color w:val="000000"/>
                                  <w:lang w:val="en-US"/>
                                </w:rPr>
                                <w:t>5%</w:t>
                              </w:r>
                            </w:p>
                          </w:txbxContent>
                        </wps:txbx>
                        <wps:bodyPr rot="0" vert="horz" wrap="none" lIns="0" tIns="0" rIns="0" bIns="0" anchor="t" anchorCtr="0" upright="1">
                          <a:spAutoFit/>
                        </wps:bodyPr>
                      </wps:wsp>
                      <wps:wsp>
                        <wps:cNvPr id="195" name="Rectangle 32"/>
                        <wps:cNvSpPr>
                          <a:spLocks noChangeArrowheads="1"/>
                        </wps:cNvSpPr>
                        <wps:spPr bwMode="auto">
                          <a:xfrm>
                            <a:off x="1048385" y="895350"/>
                            <a:ext cx="911860"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8857B" w14:textId="77777777" w:rsidR="00020E2F" w:rsidRDefault="00020E2F" w:rsidP="00020E2F">
                              <w:proofErr w:type="spellStart"/>
                              <w:r>
                                <w:rPr>
                                  <w:rFonts w:ascii="Calibri" w:hAnsi="Calibri" w:cs="Calibri"/>
                                  <w:color w:val="000000"/>
                                  <w:lang w:val="en-US"/>
                                </w:rPr>
                                <w:t>Finanz</w:t>
                              </w:r>
                              <w:proofErr w:type="spellEnd"/>
                              <w:r>
                                <w:rPr>
                                  <w:rFonts w:ascii="Calibri" w:hAnsi="Calibri" w:cs="Calibri"/>
                                  <w:color w:val="000000"/>
                                  <w:lang w:val="en-US"/>
                                </w:rPr>
                                <w:t xml:space="preserve">. Da </w:t>
                              </w:r>
                              <w:proofErr w:type="spellStart"/>
                              <w:r>
                                <w:rPr>
                                  <w:rFonts w:ascii="Calibri" w:hAnsi="Calibri" w:cs="Calibri"/>
                                  <w:color w:val="000000"/>
                                  <w:lang w:val="en-US"/>
                                </w:rPr>
                                <w:t>Enti</w:t>
                              </w:r>
                              <w:proofErr w:type="spellEnd"/>
                              <w:r>
                                <w:rPr>
                                  <w:rFonts w:ascii="Calibri" w:hAnsi="Calibri" w:cs="Calibri"/>
                                  <w:color w:val="000000"/>
                                  <w:lang w:val="en-US"/>
                                </w:rPr>
                                <w:t xml:space="preserve"> </w:t>
                              </w:r>
                            </w:p>
                          </w:txbxContent>
                        </wps:txbx>
                        <wps:bodyPr rot="0" vert="horz" wrap="none" lIns="0" tIns="0" rIns="0" bIns="0" anchor="t" anchorCtr="0" upright="1">
                          <a:spAutoFit/>
                        </wps:bodyPr>
                      </wps:wsp>
                      <wps:wsp>
                        <wps:cNvPr id="196" name="Rectangle 33"/>
                        <wps:cNvSpPr>
                          <a:spLocks noChangeArrowheads="1"/>
                        </wps:cNvSpPr>
                        <wps:spPr bwMode="auto">
                          <a:xfrm>
                            <a:off x="1276985" y="1057275"/>
                            <a:ext cx="35115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A4265" w14:textId="77777777" w:rsidR="00020E2F" w:rsidRDefault="00020E2F" w:rsidP="00020E2F">
                              <w:proofErr w:type="spellStart"/>
                              <w:r>
                                <w:rPr>
                                  <w:rFonts w:ascii="Calibri" w:hAnsi="Calibri" w:cs="Calibri"/>
                                  <w:color w:val="000000"/>
                                  <w:lang w:val="en-US"/>
                                </w:rPr>
                                <w:t>Locali</w:t>
                              </w:r>
                              <w:proofErr w:type="spellEnd"/>
                            </w:p>
                          </w:txbxContent>
                        </wps:txbx>
                        <wps:bodyPr rot="0" vert="horz" wrap="none" lIns="0" tIns="0" rIns="0" bIns="0" anchor="t" anchorCtr="0" upright="1">
                          <a:spAutoFit/>
                        </wps:bodyPr>
                      </wps:wsp>
                      <wps:wsp>
                        <wps:cNvPr id="197" name="Rectangle 34"/>
                        <wps:cNvSpPr>
                          <a:spLocks noChangeArrowheads="1"/>
                        </wps:cNvSpPr>
                        <wps:spPr bwMode="auto">
                          <a:xfrm>
                            <a:off x="1324610" y="1219200"/>
                            <a:ext cx="26352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4625A" w14:textId="77777777" w:rsidR="00020E2F" w:rsidRDefault="00020E2F" w:rsidP="00020E2F">
                              <w:r>
                                <w:rPr>
                                  <w:rFonts w:ascii="Calibri" w:hAnsi="Calibri" w:cs="Calibri"/>
                                  <w:color w:val="000000"/>
                                  <w:lang w:val="en-US"/>
                                </w:rPr>
                                <w:t>11%</w:t>
                              </w:r>
                            </w:p>
                          </w:txbxContent>
                        </wps:txbx>
                        <wps:bodyPr rot="0" vert="horz" wrap="none" lIns="0" tIns="0" rIns="0" bIns="0" anchor="t" anchorCtr="0" upright="1">
                          <a:spAutoFit/>
                        </wps:bodyPr>
                      </wps:wsp>
                      <wps:wsp>
                        <wps:cNvPr id="198" name="Rectangle 35"/>
                        <wps:cNvSpPr>
                          <a:spLocks noChangeArrowheads="1"/>
                        </wps:cNvSpPr>
                        <wps:spPr bwMode="auto">
                          <a:xfrm>
                            <a:off x="2153920" y="600075"/>
                            <a:ext cx="81343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5EF01" w14:textId="77777777" w:rsidR="00020E2F" w:rsidRDefault="00020E2F" w:rsidP="00020E2F">
                              <w:proofErr w:type="spellStart"/>
                              <w:r>
                                <w:rPr>
                                  <w:rFonts w:ascii="Calibri" w:hAnsi="Calibri" w:cs="Calibri"/>
                                  <w:color w:val="000000"/>
                                  <w:lang w:val="en-US"/>
                                </w:rPr>
                                <w:t>Contributi</w:t>
                              </w:r>
                              <w:proofErr w:type="spellEnd"/>
                              <w:r>
                                <w:rPr>
                                  <w:rFonts w:ascii="Calibri" w:hAnsi="Calibri" w:cs="Calibri"/>
                                  <w:color w:val="000000"/>
                                  <w:lang w:val="en-US"/>
                                </w:rPr>
                                <w:t xml:space="preserve"> da </w:t>
                              </w:r>
                            </w:p>
                          </w:txbxContent>
                        </wps:txbx>
                        <wps:bodyPr rot="0" vert="horz" wrap="none" lIns="0" tIns="0" rIns="0" bIns="0" anchor="t" anchorCtr="0" upright="1">
                          <a:spAutoFit/>
                        </wps:bodyPr>
                      </wps:wsp>
                      <wps:wsp>
                        <wps:cNvPr id="199" name="Rectangle 36"/>
                        <wps:cNvSpPr>
                          <a:spLocks noChangeArrowheads="1"/>
                        </wps:cNvSpPr>
                        <wps:spPr bwMode="auto">
                          <a:xfrm>
                            <a:off x="2325370" y="762000"/>
                            <a:ext cx="391160"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77D8E" w14:textId="77777777" w:rsidR="00020E2F" w:rsidRDefault="00020E2F" w:rsidP="00020E2F">
                              <w:proofErr w:type="spellStart"/>
                              <w:r>
                                <w:rPr>
                                  <w:rFonts w:ascii="Calibri" w:hAnsi="Calibri" w:cs="Calibri"/>
                                  <w:color w:val="000000"/>
                                  <w:lang w:val="en-US"/>
                                </w:rPr>
                                <w:t>Privati</w:t>
                              </w:r>
                              <w:proofErr w:type="spellEnd"/>
                            </w:p>
                          </w:txbxContent>
                        </wps:txbx>
                        <wps:bodyPr rot="0" vert="horz" wrap="none" lIns="0" tIns="0" rIns="0" bIns="0" anchor="t" anchorCtr="0" upright="1">
                          <a:spAutoFit/>
                        </wps:bodyPr>
                      </wps:wsp>
                      <wps:wsp>
                        <wps:cNvPr id="200" name="Rectangle 37"/>
                        <wps:cNvSpPr>
                          <a:spLocks noChangeArrowheads="1"/>
                        </wps:cNvSpPr>
                        <wps:spPr bwMode="auto">
                          <a:xfrm>
                            <a:off x="2392045" y="923925"/>
                            <a:ext cx="26352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902DB" w14:textId="77777777" w:rsidR="00020E2F" w:rsidRDefault="00020E2F" w:rsidP="00020E2F">
                              <w:r>
                                <w:rPr>
                                  <w:rFonts w:ascii="Calibri" w:hAnsi="Calibri" w:cs="Calibri"/>
                                  <w:color w:val="000000"/>
                                  <w:lang w:val="en-US"/>
                                </w:rPr>
                                <w:t>38%</w:t>
                              </w:r>
                            </w:p>
                          </w:txbxContent>
                        </wps:txbx>
                        <wps:bodyPr rot="0" vert="horz" wrap="none" lIns="0" tIns="0" rIns="0" bIns="0" anchor="t" anchorCtr="0" upright="1">
                          <a:spAutoFit/>
                        </wps:bodyPr>
                      </wps:wsp>
                      <wps:wsp>
                        <wps:cNvPr id="201" name="Rectangle 38"/>
                        <wps:cNvSpPr>
                          <a:spLocks noChangeArrowheads="1"/>
                        </wps:cNvSpPr>
                        <wps:spPr bwMode="auto">
                          <a:xfrm>
                            <a:off x="3078480" y="742950"/>
                            <a:ext cx="78676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D241A" w14:textId="77777777" w:rsidR="00020E2F" w:rsidRDefault="00020E2F" w:rsidP="00020E2F">
                              <w:proofErr w:type="spellStart"/>
                              <w:r>
                                <w:rPr>
                                  <w:rFonts w:ascii="Calibri" w:hAnsi="Calibri" w:cs="Calibri"/>
                                  <w:color w:val="000000"/>
                                  <w:lang w:val="en-US"/>
                                </w:rPr>
                                <w:t>Altre</w:t>
                              </w:r>
                              <w:proofErr w:type="spellEnd"/>
                              <w:r>
                                <w:rPr>
                                  <w:rFonts w:ascii="Calibri" w:hAnsi="Calibri" w:cs="Calibri"/>
                                  <w:color w:val="000000"/>
                                  <w:lang w:val="en-US"/>
                                </w:rPr>
                                <w:t xml:space="preserve"> </w:t>
                              </w:r>
                              <w:proofErr w:type="spellStart"/>
                              <w:r>
                                <w:rPr>
                                  <w:rFonts w:ascii="Calibri" w:hAnsi="Calibri" w:cs="Calibri"/>
                                  <w:color w:val="000000"/>
                                  <w:lang w:val="en-US"/>
                                </w:rPr>
                                <w:t>Entrate</w:t>
                              </w:r>
                              <w:proofErr w:type="spellEnd"/>
                            </w:p>
                          </w:txbxContent>
                        </wps:txbx>
                        <wps:bodyPr rot="0" vert="horz" wrap="none" lIns="0" tIns="0" rIns="0" bIns="0" anchor="t" anchorCtr="0" upright="1">
                          <a:spAutoFit/>
                        </wps:bodyPr>
                      </wps:wsp>
                      <wps:wsp>
                        <wps:cNvPr id="202" name="Rectangle 39"/>
                        <wps:cNvSpPr>
                          <a:spLocks noChangeArrowheads="1"/>
                        </wps:cNvSpPr>
                        <wps:spPr bwMode="auto">
                          <a:xfrm>
                            <a:off x="3326130" y="904875"/>
                            <a:ext cx="186690"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29AEA" w14:textId="77777777" w:rsidR="00020E2F" w:rsidRDefault="00020E2F" w:rsidP="00020E2F">
                              <w:r>
                                <w:rPr>
                                  <w:rFonts w:ascii="Calibri" w:hAnsi="Calibri" w:cs="Calibri"/>
                                  <w:color w:val="000000"/>
                                  <w:lang w:val="en-US"/>
                                </w:rPr>
                                <w:t>0%</w:t>
                              </w:r>
                            </w:p>
                          </w:txbxContent>
                        </wps:txbx>
                        <wps:bodyPr rot="0" vert="horz" wrap="none" lIns="0" tIns="0" rIns="0" bIns="0" anchor="t" anchorCtr="0" upright="1">
                          <a:spAutoFit/>
                        </wps:bodyPr>
                      </wps:wsp>
                      <wps:wsp>
                        <wps:cNvPr id="203" name="Rectangle 40"/>
                        <wps:cNvSpPr>
                          <a:spLocks noChangeArrowheads="1"/>
                        </wps:cNvSpPr>
                        <wps:spPr bwMode="auto">
                          <a:xfrm>
                            <a:off x="47625" y="47625"/>
                            <a:ext cx="5556250" cy="2743200"/>
                          </a:xfrm>
                          <a:prstGeom prst="rect">
                            <a:avLst/>
                          </a:prstGeom>
                          <a:noFill/>
                          <a:ln w="0">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6F06D19A" id="Tela 204" o:spid="_x0000_s1028" editas="canvas" style="width:445.75pt;height:223.5pt;mso-position-horizontal-relative:char;mso-position-vertical-relative:line" coordsize="56610,28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6610;height:28384;visibility:visible;mso-wrap-style:square" filled="t" fillcolor="#396">
                  <v:fill o:detectmouseclick="t"/>
                  <v:path o:connecttype="none"/>
                </v:shape>
                <v:rect id="Rectangle 4" o:spid="_x0000_s1030" style="position:absolute;left:476;top:476;width:55562;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" strokecolor="gray" strokeweight="0"/>
                <v:shape id="Freeform 5" o:spid="_x0000_s1031" style="position:absolute;left:28301;top:13049;width:0;height:2857;visibility:visible;mso-wrap-style:square;v-text-anchor:top" coordsize="0,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" path="m,345l,,,105,,450,,345xe" filled="f" stroked="f">
                  <v:path arrowok="t" o:connecttype="custom" o:connectlocs="0,219075;0,0;0,66675;0,285750;0,219075" o:connectangles="0,0,0,0,0"/>
                </v:shape>
                <v:shape id="Freeform 6" o:spid="_x0000_s1032" style="position:absolute;left:28301;top:8953;width:2293;height:4096;visibility:visible;mso-wrap-style:square;v-text-anchor:top" coordsize="2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" path="m24,l21,,,43e" filled="f" strokeweight="0">
                  <v:path arrowok="t" o:connecttype="custom" o:connectlocs="229235,0;200581,0;0,409575" o:connectangles="0,0,0"/>
                </v:shape>
                <v:shape id="Freeform 7" o:spid="_x0000_s1033" style="position:absolute;left:25634;top:13335;width:2382;height:2571;visibility:visible;mso-wrap-style:square;v-text-anchor:top" coordsize="375,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" path="m375,300l,,,105,375,405r,-105xe" fillcolor="#403251" stroked="f">
                  <v:path arrowok="t" o:connecttype="custom" o:connectlocs="238125,190500;0,0;0,66675;238125,257175;238125,190500" o:connectangles="0,0,0,0,0"/>
                </v:shape>
                <v:shape id="Freeform 8" o:spid="_x0000_s1034" style="position:absolute;left:25634;top:13335;width:2382;height:2571;visibility:visible;mso-wrap-style:square;v-text-anchor:top" coordsize="375,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" path="m375,300l,,,105,375,405r,-105xe" filled="f" stroked="f">
                  <v:path arrowok="t" o:connecttype="custom" o:connectlocs="238125,190500;0,0;0,66675;238125,257175;238125,190500" o:connectangles="0,0,0,0,0"/>
                </v:shape>
                <v:shape id="Freeform 9" o:spid="_x0000_s1035" style="position:absolute;left:25634;top:13049;width:2382;height:2191;visibility:visible;mso-wrap-style:square;v-text-anchor:top" coordsize="37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" path="m,30r30,l75,15r45,l150,15,210,r45,l300,r30,l375,r,345l,30xe" fillcolor="#8064a2" stroked="f">
                  <v:path arrowok="t" o:connecttype="custom" o:connectlocs="0,19050;19050,19050;47625,9525;76200,9525;95250,9525;133350,0;161925,0;190500,0;209550,0;238125,0;238125,219075;0,19050" o:connectangles="0,0,0,0,0,0,0,0,0,0,0,0"/>
                </v:shape>
                <v:shape id="Freeform 10" o:spid="_x0000_s1036" style="position:absolute;left:25634;top:13049;width:2382;height:2191;visibility:visible;mso-wrap-style:square;v-text-anchor:top" coordsize="37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" path="m,30r30,l75,15r45,l150,15,210,r45,l300,r30,l375,r,345l,30xe" filled="f" stroked="f">
                  <v:path arrowok="t" o:connecttype="custom" o:connectlocs="0,19050;19050,19050;47625,9525;76200,9525;95250,9525;133350,0;161925,0;190500,0;209550,0;238125,0;238125,219075;0,19050" o:connectangles="0,0,0,0,0,0,0,0,0,0,0,0"/>
                </v:shape>
                <v:shape id="Freeform 11" o:spid="_x0000_s1037" style="position:absolute;left:24968;top:10953;width:1809;height:2191;visibility:visible;mso-wrap-style:square;v-text-anchor:top" coordsize="1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" path="m,l,3,19,23e" filled="f" strokeweight="0">
                  <v:path arrowok="t" o:connecttype="custom" o:connectlocs="0,0;0,28575;180975,219075" o:connectangles="0,0,0"/>
                </v:shape>
                <v:shape id="Freeform 12" o:spid="_x0000_s1038" style="position:absolute;left:23348;top:14001;width:4096;height:2001;visibility:visible;mso-wrap-style:square;v-text-anchor:top" coordsize="6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" path="m645,210l,,,105,645,315r,-105xe" fillcolor="#4e5e2d" stroked="f">
                  <v:path arrowok="t" o:connecttype="custom" o:connectlocs="409575,133350;0,0;0,66675;409575,200025;409575,133350" o:connectangles="0,0,0,0,0"/>
                </v:shape>
                <v:shape id="Freeform 13" o:spid="_x0000_s1039" style="position:absolute;left:23348;top:14001;width:4096;height:2001;visibility:visible;mso-wrap-style:square;v-text-anchor:top" coordsize="6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" path="m645,210l,,,105,645,315r,-105xe" filled="f" stroked="f">
                  <v:path arrowok="t" o:connecttype="custom" o:connectlocs="409575,133350;0,0;0,66675;409575,200025;409575,133350" o:connectangles="0,0,0,0,0"/>
                </v:shape>
                <v:shape id="Freeform 14" o:spid="_x0000_s1040" style="position:absolute;left:23348;top:13335;width:4096;height:2000;visibility:visible;mso-wrap-style:square;v-text-anchor:top" coordsize="6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" path="m,105l45,75,75,60,120,45,165,30,210,15,270,,645,315,,105xe" fillcolor="#9bbb59" stroked="f">
                  <v:path arrowok="t" o:connecttype="custom" o:connectlocs="0,66675;28575,47625;47625,38100;76200,28575;104775,19050;133350,9525;171450,0;409575,200025;0,66675" o:connectangles="0,0,0,0,0,0,0,0,0"/>
                </v:shape>
                <v:shape id="Freeform 15" o:spid="_x0000_s1041" style="position:absolute;left:23348;top:13335;width:4096;height:2000;visibility:visible;mso-wrap-style:square;v-text-anchor:top" coordsize="6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" path="m,105l45,75,75,60,120,45,165,30,210,15,270,,645,315,,105xe" filled="f" stroked="f">
                  <v:path arrowok="t" o:connecttype="custom" o:connectlocs="0,66675;28575,47625;47625,38100;76200,28575;104775,19050;133350,9525;171450,0;409575,200025;0,66675" o:connectangles="0,0,0,0,0,0,0,0,0"/>
                </v:shape>
                <v:shape id="Freeform 16" o:spid="_x0000_s1042" style="position:absolute;left:18300;top:11239;width:5810;height:2381;visibility:visible;mso-wrap-style:square;v-text-anchor:top" coordsize="6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" path="m,l3,,61,25e" filled="f" strokeweight="0">
                  <v:path arrowok="t" o:connecttype="custom" o:connectlocs="0,0;28575,0;581025,238125" o:connectangles="0,0,0"/>
                </v:shape>
                <v:shape id="Freeform 17" o:spid="_x0000_s1043" style="position:absolute;left:22301;top:14859;width:4857;height:1333;visibility:visible;mso-wrap-style:square;v-text-anchor:top" coordsize="765,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" path="m765,105l,,,105,765,210r,-105xe" fillcolor="#602827" stroked="f">
                  <v:path arrowok="t" o:connecttype="custom" o:connectlocs="485775,66675;0,0;0,66675;485775,133350;485775,66675" o:connectangles="0,0,0,0,0"/>
                </v:shape>
                <v:shape id="Freeform 18" o:spid="_x0000_s1044" style="position:absolute;left:22301;top:14859;width:4857;height:1333;visibility:visible;mso-wrap-style:square;v-text-anchor:top" coordsize="765,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" path="m765,105l,,,105,765,210r,-105xe" filled="f" stroked="f">
                  <v:path arrowok="t" o:connecttype="custom" o:connectlocs="485775,66675;0,0;0,66675;485775,133350;485775,66675" o:connectangles="0,0,0,0,0"/>
                </v:shape>
                <v:shape id="Freeform 19" o:spid="_x0000_s1045" style="position:absolute;left:22301;top:14192;width:4857;height:1333;visibility:visible;mso-wrap-style:square;v-text-anchor:top" coordsize="765,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" path="m,90l15,75,30,60,60,45,75,30,105,15,120,,765,210,,90xe" fillcolor="#c0504d" stroked="f">
                  <v:path arrowok="t" o:connecttype="custom" o:connectlocs="0,57150;9525,47625;19050,38100;38100,28575;47625,19050;66675,9525;76200,0;485775,133350;0,57150" o:connectangles="0,0,0,0,0,0,0,0,0"/>
                </v:shape>
                <v:shape id="Freeform 20" o:spid="_x0000_s1046" style="position:absolute;left:22301;top:14192;width:4857;height:1333;visibility:visible;mso-wrap-style:square;v-text-anchor:top" coordsize="765,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" path="m,90l15,75,30,60,60,45,75,30,105,15,120,,765,210,,90xe" filled="f" stroked="f">
                  <v:path arrowok="t" o:connecttype="custom" o:connectlocs="0,57150;9525,47625;19050,38100;38100,28575;47625,19050;66675,9525;76200,0;485775,133350;0,57150" o:connectangles="0,0,0,0,0,0,0,0,0"/>
                </v:shape>
                <v:shape id="Freeform 21" o:spid="_x0000_s1047" style="position:absolute;left:14770;top:14478;width:7721;height:4857;visibility:visible;mso-wrap-style:square;v-text-anchor:top" coordsize="8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" path="m,51l,48,81,e" filled="f" strokeweight="0">
                  <v:path arrowok="t" o:connecttype="custom" o:connectlocs="0,485775;0,457200;772160,0" o:connectangles="0,0,0"/>
                </v:shape>
                <v:shape id="Freeform 22" o:spid="_x0000_s1048" style="position:absolute;left:23920;top:16192;width:10389;height:2858;visibility:visible;mso-wrap-style:square;v-text-anchor:top" coordsize="1636,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" path="m1636,r,30l1621,45r,30l1606,90r-30,30l1561,135r-30,30l1501,180r-30,15l1441,225r-45,15l1366,255r-45,15l1276,285r-45,15l1171,300r-45,15l1066,330r-60,l961,330r-60,15l840,345r-60,l735,345,675,330r-60,l555,330,510,315,450,300r-45,l360,285,315,270,270,255,225,240,195,225,150,195,120,180,90,165,60,135,45,120,30,90,15,75,,45,,30,,,,105r,30l,150r15,30l30,195r15,30l60,240r30,30l120,285r30,15l195,330r30,15l270,360r45,15l360,390r45,15l450,405r60,15l555,435r60,l675,435r60,15l780,450r60,l901,450r60,-15l1006,435r60,l1126,420r45,-15l1231,405r45,-15l1321,375r45,-15l1396,345r45,-15l1471,300r30,-15l1531,270r30,-30l1576,225r30,-30l1621,180r,-30l1636,135r,-30l1636,xe" fillcolor="#28415f" stroked="f">
                  <v:path arrowok="t" o:connecttype="custom" o:connectlocs="1038860,19050;1029335,47625;1000760,76200;972185,104775;934085,123825;886460,152400;838835,171450;781685,190500;715010,200025;638810,209550;572135,219075;495300,219075;428625,209550;352425,209550;285750,190500;228600,180975;171450,161925;123825,142875;76200,114300;38100,85725;19050,57150;0,28575;0,0;0,85725;9525,114300;28575,142875;57150,171450;95250,190500;142875,219075;200025,238125;257175,257175;323850,266700;390525,276225;466725,285750;533400,285750;610235,276225;676910,276225;743585,257175;810260,247650;867410,228600;915035,209550;953135,180975;991235,152400;1019810,123825;1029335,95250;1038860,66675" o:connectangles="0,0,0,0,0,0,0,0,0,0,0,0,0,0,0,0,0,0,0,0,0,0,0,0,0,0,0,0,0,0,0,0,0,0,0,0,0,0,0,0,0,0,0,0,0,0"/>
                </v:shape>
                <v:shape id="Freeform 23" o:spid="_x0000_s1049" style="position:absolute;left:23920;top:16192;width:10389;height:2858;visibility:visible;mso-wrap-style:square;v-text-anchor:top" coordsize="1636,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" path="m1636,r,30l1621,45r,30l1606,90r-30,30l1561,135r-30,30l1501,180r-30,15l1441,225r-45,15l1366,255r-45,15l1276,285r-45,15l1171,300r-45,15l1066,330r-60,l961,330r-60,15l840,345r-60,l735,345,675,330r-60,l555,330,510,315,450,300r-45,l360,285,315,270,270,255,225,240,195,225,150,195,120,180,90,165,60,135,45,120,30,90,15,75,,45,,30,,,,105r,30l,150r15,30l30,195r15,30l60,240r30,30l120,285r30,15l195,330r30,15l270,360r45,15l360,390r45,15l450,405r60,15l555,435r60,l675,435r60,15l780,450r60,l901,450r60,-15l1006,435r60,l1126,420r45,-15l1231,405r45,-15l1321,375r45,-15l1396,345r45,-15l1471,300r30,-15l1531,270r30,-30l1576,225r30,-30l1621,180r,-30l1636,135r,-30l1636,xe" filled="f" stroked="f">
                  <v:path arrowok="t" o:connecttype="custom" o:connectlocs="1038860,19050;1029335,47625;1000760,76200;972185,104775;934085,123825;886460,152400;838835,171450;781685,190500;715010,200025;638810,209550;572135,219075;495300,219075;428625,209550;352425,209550;285750,190500;228600,180975;171450,161925;123825,142875;76200,114300;38100,85725;19050,57150;0,28575;0,0;0,85725;9525,114300;28575,142875;57150,171450;95250,190500;142875,219075;200025,238125;257175,257175;323850,266700;390525,276225;466725,285750;533400,285750;610235,276225;676910,276225;743585,257175;810260,247650;867410,228600;915035,209550;953135,180975;991235,152400;1019810,123825;1029335,95250;1038860,66675" o:connectangles="0,0,0,0,0,0,0,0,0,0,0,0,0,0,0,0,0,0,0,0,0,0,0,0,0,0,0,0,0,0,0,0,0,0,0,0,0,0,0,0,0,0,0,0,0,0"/>
                </v:shape>
                <v:shape id="Freeform 24" o:spid="_x0000_s1050" style="position:absolute;left:23920;top:14097;width:10389;height:4381;visibility:visible;mso-wrap-style:square;v-text-anchor:top" coordsize="1636,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" path="m810,r61,l931,r60,l1021,15r60,l1141,30r45,l1231,45r60,15l1336,75r30,15l1396,105r45,15l1471,135r30,30l1531,180r30,15l1576,225r15,15l1606,270r15,15l1636,315r,15l1636,360r-15,15l1621,405r-15,15l1591,450r-15,15l1546,495r-15,15l1501,525r-30,30l1426,570r-30,15l1351,600r-45,15l1276,630r-45,15l1171,645r-45,15l1066,675r-60,l961,675r-45,15l856,690r-61,l735,690,690,675r-60,l570,675,540,660r-60,l435,645,375,630,330,615,285,600r-30,l210,570,180,555,150,540,120,525,90,495,60,480,45,465,30,435,15,420,,390,,360,,345,,315,,300,15,270,30,255,45,225,810,345,810,xe" fillcolor="teal" stroked="f">
                  <v:path arrowok="t" o:connecttype="custom" o:connectlocs="553085,0;629285,0;686435,9525;753110,19050;819785,38100;867410,57150;915035,76200;953135,104775;991235,123825;1010285,152400;1029335,180975;1038860,209550;1029335,238125;1019810,266700;1000760,295275;972185,323850;934085,352425;886460,371475;829310,390525;781685,409575;715010,419100;638810,428625;581660,438150;504825,438150;438150,428625;361950,428625;304800,419100;238125,400050;180975,381000;133350,361950;95250,342900;57150,314325;28575,295275;9525,266700;0,228600;0,200025;9525,171450;28575,142875;514350,0" o:connectangles="0,0,0,0,0,0,0,0,0,0,0,0,0,0,0,0,0,0,0,0,0,0,0,0,0,0,0,0,0,0,0,0,0,0,0,0,0,0,0"/>
                </v:shape>
                <v:shape id="Freeform 25" o:spid="_x0000_s1051" style="position:absolute;left:23920;top:14097;width:10389;height:4381;visibility:visible;mso-wrap-style:square;v-text-anchor:top" coordsize="1636,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" path="m810,r61,l931,r60,l1021,15r60,l1141,30r45,l1231,45r60,15l1336,75r30,15l1396,105r45,15l1471,135r30,30l1531,180r30,15l1576,225r15,15l1606,270r15,15l1636,315r,15l1636,360r-15,15l1621,405r-15,15l1591,450r-15,15l1546,495r-15,15l1501,525r-30,30l1426,570r-30,15l1351,600r-45,15l1276,630r-45,15l1171,645r-45,15l1066,675r-60,l961,675r-45,15l856,690r-61,l735,690,690,675r-60,l570,675,540,660r-60,l435,645,375,630,330,615,285,600r-30,l210,570,180,555,150,540,120,525,90,495,60,480,45,465,30,435,15,420,,390,,360,,345,,315,,300,15,270,30,255,45,225,810,345,810,xe" fillcolor="teal" stroked="f">
                  <v:path arrowok="t" o:connecttype="custom" o:connectlocs="553085,0;629285,0;686435,9525;753110,19050;819785,38100;867410,57150;915035,76200;953135,104775;991235,123825;1010285,152400;1029335,180975;1038860,209550;1029335,238125;1019810,266700;1000760,295275;972185,323850;934085,352425;886460,371475;829310,390525;781685,409575;715010,419100;638810,428625;581660,438150;504825,438150;438150,428625;361950,428625;304800,419100;238125,400050;180975,381000;133350,361950;95250,342900;57150,314325;28575,295275;9525,266700;0,228600;0,200025;9525,171450;28575,142875;514350,0" o:connectangles="0,0,0,0,0,0,0,0,0,0,0,0,0,0,0,0,0,0,0,0,0,0,0,0,0,0,0,0,0,0,0,0,0,0,0,0,0,0,0"/>
                </v:shape>
                <v:shape id="Freeform 26" o:spid="_x0000_s1052" style="position:absolute;left:32118;top:18764;width:4381;height:1524;visibility:visible;mso-wrap-style:square;v-text-anchor:top" coordsize="4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" path="m46,16r,-3l,e" filled="f" strokeweight="0">
                  <v:path arrowok="t" o:connecttype="custom" o:connectlocs="438150,152400;438150,123825;0,0" o:connectangles="0,0,0"/>
                </v:shape>
                <v:rect id="Rectangle 27" o:spid="_x0000_s1053" style="position:absolute;left:35452;top:1143;width:8496;height:27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A1B458C" w14:textId="77777777" w:rsidR="00020E2F" w:rsidRDefault="00020E2F" w:rsidP="00020E2F">
                        <w:r>
                          <w:rPr>
                            <w:rFonts w:ascii="Calibri" w:hAnsi="Calibri" w:cs="Calibri"/>
                            <w:b/>
                            <w:bCs/>
                            <w:color w:val="000000"/>
                            <w:sz w:val="36"/>
                            <w:szCs w:val="36"/>
                            <w:lang w:val="en-US"/>
                          </w:rPr>
                          <w:t>ENTRATE</w:t>
                        </w:r>
                      </w:p>
                    </w:txbxContent>
                  </v:textbox>
                </v:rect>
                <v:rect id="Rectangle 28" o:spid="_x0000_s1054" style="position:absolute;left:31832;top:20669;width:11373;height:18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25F0D079" w14:textId="77777777" w:rsidR="00020E2F" w:rsidRDefault="00020E2F" w:rsidP="00020E2F">
                        <w:proofErr w:type="spellStart"/>
                        <w:r>
                          <w:rPr>
                            <w:rFonts w:ascii="Calibri" w:hAnsi="Calibri" w:cs="Calibri"/>
                            <w:color w:val="000000"/>
                            <w:lang w:val="en-US"/>
                          </w:rPr>
                          <w:t>Avanzo</w:t>
                        </w:r>
                        <w:proofErr w:type="spellEnd"/>
                        <w:r>
                          <w:rPr>
                            <w:rFonts w:ascii="Calibri" w:hAnsi="Calibri" w:cs="Calibri"/>
                            <w:color w:val="000000"/>
                            <w:lang w:val="en-US"/>
                          </w:rPr>
                          <w:t xml:space="preserve"> di amm.ne</w:t>
                        </w:r>
                      </w:p>
                    </w:txbxContent>
                  </v:textbox>
                </v:rect>
                <v:rect id="Rectangle 29" o:spid="_x0000_s1055" style="position:absolute;left:35452;top:22288;width:2635;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4DDF95FE" w14:textId="77777777" w:rsidR="00020E2F" w:rsidRDefault="00020E2F" w:rsidP="00020E2F">
                        <w:r>
                          <w:rPr>
                            <w:rFonts w:ascii="Calibri" w:hAnsi="Calibri" w:cs="Calibri"/>
                            <w:color w:val="000000"/>
                            <w:lang w:val="en-US"/>
                          </w:rPr>
                          <w:t>46%</w:t>
                        </w:r>
                      </w:p>
                    </w:txbxContent>
                  </v:textbox>
                </v:rect>
                <v:rect id="Rectangle 30" o:spid="_x0000_s1056" style="position:absolute;left:9626;top:19716;width:12243;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6EE14649" w14:textId="77777777" w:rsidR="00020E2F" w:rsidRDefault="00020E2F" w:rsidP="00020E2F">
                        <w:proofErr w:type="spellStart"/>
                        <w:r>
                          <w:rPr>
                            <w:rFonts w:ascii="Calibri" w:hAnsi="Calibri" w:cs="Calibri"/>
                            <w:color w:val="000000"/>
                            <w:lang w:val="en-US"/>
                          </w:rPr>
                          <w:t>Finanziamenti</w:t>
                        </w:r>
                        <w:proofErr w:type="spellEnd"/>
                        <w:r>
                          <w:rPr>
                            <w:rFonts w:ascii="Calibri" w:hAnsi="Calibri" w:cs="Calibri"/>
                            <w:color w:val="000000"/>
                            <w:lang w:val="en-US"/>
                          </w:rPr>
                          <w:t xml:space="preserve"> </w:t>
                        </w:r>
                        <w:proofErr w:type="spellStart"/>
                        <w:r>
                          <w:rPr>
                            <w:rFonts w:ascii="Calibri" w:hAnsi="Calibri" w:cs="Calibri"/>
                            <w:color w:val="000000"/>
                            <w:lang w:val="en-US"/>
                          </w:rPr>
                          <w:t>Stato</w:t>
                        </w:r>
                        <w:proofErr w:type="spellEnd"/>
                      </w:p>
                    </w:txbxContent>
                  </v:textbox>
                </v:rect>
                <v:rect id="Rectangle 31" o:spid="_x0000_s1057" style="position:absolute;left:14103;top:21336;width:1867;height:18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19F1B1FE" w14:textId="77777777" w:rsidR="00020E2F" w:rsidRDefault="00020E2F" w:rsidP="00020E2F">
                        <w:r>
                          <w:rPr>
                            <w:rFonts w:ascii="Calibri" w:hAnsi="Calibri" w:cs="Calibri"/>
                            <w:color w:val="000000"/>
                            <w:lang w:val="en-US"/>
                          </w:rPr>
                          <w:t>5%</w:t>
                        </w:r>
                      </w:p>
                    </w:txbxContent>
                  </v:textbox>
                </v:rect>
                <v:rect id="Rectangle 32" o:spid="_x0000_s1058" style="position:absolute;left:10483;top:8953;width:911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6328857B" w14:textId="77777777" w:rsidR="00020E2F" w:rsidRDefault="00020E2F" w:rsidP="00020E2F">
                        <w:proofErr w:type="spellStart"/>
                        <w:r>
                          <w:rPr>
                            <w:rFonts w:ascii="Calibri" w:hAnsi="Calibri" w:cs="Calibri"/>
                            <w:color w:val="000000"/>
                            <w:lang w:val="en-US"/>
                          </w:rPr>
                          <w:t>Finanz</w:t>
                        </w:r>
                        <w:proofErr w:type="spellEnd"/>
                        <w:r>
                          <w:rPr>
                            <w:rFonts w:ascii="Calibri" w:hAnsi="Calibri" w:cs="Calibri"/>
                            <w:color w:val="000000"/>
                            <w:lang w:val="en-US"/>
                          </w:rPr>
                          <w:t xml:space="preserve">. Da </w:t>
                        </w:r>
                        <w:proofErr w:type="spellStart"/>
                        <w:r>
                          <w:rPr>
                            <w:rFonts w:ascii="Calibri" w:hAnsi="Calibri" w:cs="Calibri"/>
                            <w:color w:val="000000"/>
                            <w:lang w:val="en-US"/>
                          </w:rPr>
                          <w:t>Enti</w:t>
                        </w:r>
                        <w:proofErr w:type="spellEnd"/>
                        <w:r>
                          <w:rPr>
                            <w:rFonts w:ascii="Calibri" w:hAnsi="Calibri" w:cs="Calibri"/>
                            <w:color w:val="000000"/>
                            <w:lang w:val="en-US"/>
                          </w:rPr>
                          <w:t xml:space="preserve"> </w:t>
                        </w:r>
                      </w:p>
                    </w:txbxContent>
                  </v:textbox>
                </v:rect>
                <v:rect id="Rectangle 33" o:spid="_x0000_s1059" style="position:absolute;left:12769;top:10572;width:3512;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1C5A4265" w14:textId="77777777" w:rsidR="00020E2F" w:rsidRDefault="00020E2F" w:rsidP="00020E2F">
                        <w:proofErr w:type="spellStart"/>
                        <w:r>
                          <w:rPr>
                            <w:rFonts w:ascii="Calibri" w:hAnsi="Calibri" w:cs="Calibri"/>
                            <w:color w:val="000000"/>
                            <w:lang w:val="en-US"/>
                          </w:rPr>
                          <w:t>Locali</w:t>
                        </w:r>
                        <w:proofErr w:type="spellEnd"/>
                      </w:p>
                    </w:txbxContent>
                  </v:textbox>
                </v:rect>
                <v:rect id="Rectangle 34" o:spid="_x0000_s1060" style="position:absolute;left:13246;top:12192;width:2635;height:18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3B04625A" w14:textId="77777777" w:rsidR="00020E2F" w:rsidRDefault="00020E2F" w:rsidP="00020E2F">
                        <w:r>
                          <w:rPr>
                            <w:rFonts w:ascii="Calibri" w:hAnsi="Calibri" w:cs="Calibri"/>
                            <w:color w:val="000000"/>
                            <w:lang w:val="en-US"/>
                          </w:rPr>
                          <w:t>11%</w:t>
                        </w:r>
                      </w:p>
                    </w:txbxContent>
                  </v:textbox>
                </v:rect>
                <v:rect id="Rectangle 35" o:spid="_x0000_s1061" style="position:absolute;left:21539;top:6000;width:8134;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0CC5EF01" w14:textId="77777777" w:rsidR="00020E2F" w:rsidRDefault="00020E2F" w:rsidP="00020E2F">
                        <w:proofErr w:type="spellStart"/>
                        <w:r>
                          <w:rPr>
                            <w:rFonts w:ascii="Calibri" w:hAnsi="Calibri" w:cs="Calibri"/>
                            <w:color w:val="000000"/>
                            <w:lang w:val="en-US"/>
                          </w:rPr>
                          <w:t>Contributi</w:t>
                        </w:r>
                        <w:proofErr w:type="spellEnd"/>
                        <w:r>
                          <w:rPr>
                            <w:rFonts w:ascii="Calibri" w:hAnsi="Calibri" w:cs="Calibri"/>
                            <w:color w:val="000000"/>
                            <w:lang w:val="en-US"/>
                          </w:rPr>
                          <w:t xml:space="preserve"> da </w:t>
                        </w:r>
                      </w:p>
                    </w:txbxContent>
                  </v:textbox>
                </v:rect>
                <v:rect id="Rectangle 36" o:spid="_x0000_s1062" style="position:absolute;left:23253;top:7620;width:3912;height:18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54677D8E" w14:textId="77777777" w:rsidR="00020E2F" w:rsidRDefault="00020E2F" w:rsidP="00020E2F">
                        <w:proofErr w:type="spellStart"/>
                        <w:r>
                          <w:rPr>
                            <w:rFonts w:ascii="Calibri" w:hAnsi="Calibri" w:cs="Calibri"/>
                            <w:color w:val="000000"/>
                            <w:lang w:val="en-US"/>
                          </w:rPr>
                          <w:t>Privati</w:t>
                        </w:r>
                        <w:proofErr w:type="spellEnd"/>
                      </w:p>
                    </w:txbxContent>
                  </v:textbox>
                </v:rect>
                <v:rect id="Rectangle 37" o:spid="_x0000_s1063" style="position:absolute;left:23920;top:9239;width:2635;height:18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7A4902DB" w14:textId="77777777" w:rsidR="00020E2F" w:rsidRDefault="00020E2F" w:rsidP="00020E2F">
                        <w:r>
                          <w:rPr>
                            <w:rFonts w:ascii="Calibri" w:hAnsi="Calibri" w:cs="Calibri"/>
                            <w:color w:val="000000"/>
                            <w:lang w:val="en-US"/>
                          </w:rPr>
                          <w:t>38%</w:t>
                        </w:r>
                      </w:p>
                    </w:txbxContent>
                  </v:textbox>
                </v:rect>
                <v:rect id="Rectangle 38" o:spid="_x0000_s1064" style="position:absolute;left:30784;top:7429;width:7868;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301D241A" w14:textId="77777777" w:rsidR="00020E2F" w:rsidRDefault="00020E2F" w:rsidP="00020E2F">
                        <w:proofErr w:type="spellStart"/>
                        <w:r>
                          <w:rPr>
                            <w:rFonts w:ascii="Calibri" w:hAnsi="Calibri" w:cs="Calibri"/>
                            <w:color w:val="000000"/>
                            <w:lang w:val="en-US"/>
                          </w:rPr>
                          <w:t>Altre</w:t>
                        </w:r>
                        <w:proofErr w:type="spellEnd"/>
                        <w:r>
                          <w:rPr>
                            <w:rFonts w:ascii="Calibri" w:hAnsi="Calibri" w:cs="Calibri"/>
                            <w:color w:val="000000"/>
                            <w:lang w:val="en-US"/>
                          </w:rPr>
                          <w:t xml:space="preserve"> </w:t>
                        </w:r>
                        <w:proofErr w:type="spellStart"/>
                        <w:r>
                          <w:rPr>
                            <w:rFonts w:ascii="Calibri" w:hAnsi="Calibri" w:cs="Calibri"/>
                            <w:color w:val="000000"/>
                            <w:lang w:val="en-US"/>
                          </w:rPr>
                          <w:t>Entrate</w:t>
                        </w:r>
                        <w:proofErr w:type="spellEnd"/>
                      </w:p>
                    </w:txbxContent>
                  </v:textbox>
                </v:rect>
                <v:rect id="Rectangle 39" o:spid="_x0000_s1065" style="position:absolute;left:33261;top:9048;width:1867;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11729AEA" w14:textId="77777777" w:rsidR="00020E2F" w:rsidRDefault="00020E2F" w:rsidP="00020E2F">
                        <w:r>
                          <w:rPr>
                            <w:rFonts w:ascii="Calibri" w:hAnsi="Calibri" w:cs="Calibri"/>
                            <w:color w:val="000000"/>
                            <w:lang w:val="en-US"/>
                          </w:rPr>
                          <w:t>0%</w:t>
                        </w:r>
                      </w:p>
                    </w:txbxContent>
                  </v:textbox>
                </v:rect>
                <v:rect id="Rectangle 40" o:spid="_x0000_s1066" style="position:absolute;left:476;top:476;width:55562;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" filled="f" strokecolor="gray" strokeweight="0"/>
                <w10:anchorlock/>
              </v:group>
            </w:pict>
          </mc:Fallback>
        </mc:AlternateContent>
      </w:r>
    </w:p>
    <w:p w14:paraId="2AB3C187" w14:textId="77777777" w:rsidR="00020E2F" w:rsidRPr="00020E2F" w:rsidRDefault="00020E2F" w:rsidP="00020E2F">
      <w:pPr>
        <w:autoSpaceDE w:val="0"/>
        <w:adjustRightInd w:val="0"/>
        <w:rPr>
          <w:rFonts w:asciiTheme="minorHAnsi" w:hAnsiTheme="minorHAnsi" w:cstheme="minorHAnsi"/>
          <w:b/>
        </w:rPr>
      </w:pPr>
    </w:p>
    <w:p w14:paraId="4D141DBA" w14:textId="77777777" w:rsidR="00020E2F" w:rsidRPr="00020E2F" w:rsidRDefault="00020E2F" w:rsidP="00020E2F">
      <w:pPr>
        <w:autoSpaceDE w:val="0"/>
        <w:adjustRightInd w:val="0"/>
        <w:rPr>
          <w:rFonts w:asciiTheme="minorHAnsi" w:hAnsiTheme="minorHAnsi" w:cstheme="minorHAnsi"/>
          <w:b/>
        </w:rPr>
      </w:pPr>
    </w:p>
    <w:p w14:paraId="17C53F91" w14:textId="77777777" w:rsidR="00020E2F" w:rsidRPr="00020E2F" w:rsidRDefault="00020E2F" w:rsidP="00020E2F">
      <w:pPr>
        <w:autoSpaceDE w:val="0"/>
        <w:adjustRightInd w:val="0"/>
        <w:rPr>
          <w:rFonts w:asciiTheme="minorHAnsi" w:hAnsiTheme="minorHAnsi" w:cstheme="minorHAnsi"/>
          <w:b/>
        </w:rPr>
      </w:pPr>
    </w:p>
    <w:p w14:paraId="05244CBC" w14:textId="77777777" w:rsidR="00020E2F" w:rsidRPr="00020E2F" w:rsidRDefault="00020E2F" w:rsidP="00020E2F">
      <w:pPr>
        <w:pStyle w:val="NormaleWeb"/>
        <w:spacing w:before="0" w:beforeAutospacing="0" w:after="0" w:afterAutospacing="0"/>
        <w:jc w:val="center"/>
        <w:rPr>
          <w:rFonts w:asciiTheme="minorHAnsi" w:hAnsiTheme="minorHAnsi" w:cstheme="minorHAnsi"/>
          <w:sz w:val="20"/>
          <w:szCs w:val="20"/>
        </w:rPr>
      </w:pPr>
      <w:r w:rsidRPr="00020E2F">
        <w:rPr>
          <w:rFonts w:asciiTheme="minorHAnsi" w:hAnsiTheme="minorHAnsi" w:cstheme="minorHAnsi"/>
          <w:b/>
          <w:bCs/>
          <w:sz w:val="20"/>
          <w:szCs w:val="20"/>
        </w:rPr>
        <w:t>CALCOLO INDICI DI BILANCIO ESERCIZIO 2019</w:t>
      </w:r>
      <w:r w:rsidRPr="00020E2F">
        <w:rPr>
          <w:rFonts w:asciiTheme="minorHAnsi" w:hAnsiTheme="minorHAnsi" w:cstheme="minorHAnsi"/>
          <w:sz w:val="20"/>
          <w:szCs w:val="20"/>
        </w:rPr>
        <w:t xml:space="preserve"> </w:t>
      </w:r>
    </w:p>
    <w:p w14:paraId="5CA07E78" w14:textId="77777777" w:rsidR="00020E2F" w:rsidRPr="00020E2F" w:rsidRDefault="00020E2F" w:rsidP="00020E2F">
      <w:pPr>
        <w:jc w:val="center"/>
        <w:rPr>
          <w:rFonts w:asciiTheme="minorHAnsi" w:hAnsiTheme="minorHAnsi" w:cstheme="minorHAnsi"/>
        </w:rPr>
      </w:pPr>
      <w:r w:rsidRPr="00020E2F">
        <w:rPr>
          <w:rFonts w:asciiTheme="minorHAnsi" w:hAnsiTheme="minorHAnsi" w:cstheme="minorHAnsi"/>
          <w:b/>
          <w:bCs/>
        </w:rPr>
        <w:lastRenderedPageBreak/>
        <w:t>(da inserire nella relazione al Conto Consuntivo)</w:t>
      </w:r>
      <w:r w:rsidRPr="00020E2F">
        <w:rPr>
          <w:rFonts w:asciiTheme="minorHAnsi" w:hAnsiTheme="minorHAnsi" w:cstheme="minorHAnsi"/>
        </w:rPr>
        <w:t xml:space="preserve"> </w:t>
      </w:r>
    </w:p>
    <w:p w14:paraId="1420A7F3" w14:textId="77777777" w:rsidR="00020E2F" w:rsidRPr="00020E2F" w:rsidRDefault="00020E2F" w:rsidP="00020E2F">
      <w:pPr>
        <w:spacing w:after="240"/>
        <w:rPr>
          <w:rFonts w:asciiTheme="minorHAnsi" w:hAnsiTheme="minorHAnsi" w:cstheme="minorHAnsi"/>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3128"/>
        <w:gridCol w:w="164"/>
        <w:gridCol w:w="3140"/>
        <w:gridCol w:w="164"/>
        <w:gridCol w:w="1484"/>
        <w:gridCol w:w="164"/>
        <w:gridCol w:w="476"/>
      </w:tblGrid>
      <w:tr w:rsidR="00020E2F" w:rsidRPr="00020E2F" w14:paraId="78E320F8" w14:textId="77777777" w:rsidTr="000B45DA">
        <w:trPr>
          <w:tblCellSpacing w:w="7" w:type="dxa"/>
        </w:trPr>
        <w:tc>
          <w:tcPr>
            <w:tcW w:w="0" w:type="auto"/>
            <w:vAlign w:val="center"/>
          </w:tcPr>
          <w:p w14:paraId="43D7CD66"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48EF9DC4"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2B844EA2"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Accertamenti Competenza</w:t>
            </w:r>
            <w:r w:rsidRPr="00020E2F">
              <w:rPr>
                <w:rFonts w:asciiTheme="minorHAnsi" w:hAnsiTheme="minorHAnsi" w:cstheme="minorHAnsi"/>
              </w:rPr>
              <w:br/>
              <w:t xml:space="preserve">(tot colonna b - Entrate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H) </w:t>
            </w:r>
          </w:p>
        </w:tc>
        <w:tc>
          <w:tcPr>
            <w:tcW w:w="0" w:type="auto"/>
            <w:vAlign w:val="center"/>
          </w:tcPr>
          <w:p w14:paraId="0DC95BF2"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00D90425"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xml:space="preserve">190.472,10 </w:t>
            </w:r>
          </w:p>
        </w:tc>
        <w:tc>
          <w:tcPr>
            <w:tcW w:w="0" w:type="auto"/>
            <w:vAlign w:val="center"/>
          </w:tcPr>
          <w:p w14:paraId="2080BFE2"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064DFCAD"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w:t>
            </w:r>
          </w:p>
        </w:tc>
      </w:tr>
      <w:tr w:rsidR="00020E2F" w:rsidRPr="00020E2F" w14:paraId="65CFCEA2" w14:textId="77777777" w:rsidTr="000B45DA">
        <w:trPr>
          <w:tblCellSpacing w:w="7" w:type="dxa"/>
        </w:trPr>
        <w:tc>
          <w:tcPr>
            <w:tcW w:w="0" w:type="auto"/>
            <w:vAlign w:val="center"/>
          </w:tcPr>
          <w:p w14:paraId="3C74C16B"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xml:space="preserve">Indice di dipendenza finanziaria </w:t>
            </w:r>
          </w:p>
        </w:tc>
        <w:tc>
          <w:tcPr>
            <w:tcW w:w="0" w:type="auto"/>
            <w:vAlign w:val="center"/>
          </w:tcPr>
          <w:p w14:paraId="662CF6B7"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6601CA4E"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pict w14:anchorId="281FE365">
                <v:rect id="_x0000_i1028" style="width:0;height:.75pt" o:hralign="center" o:hrstd="t" o:hr="t" fillcolor="#a0a0a0" stroked="f"/>
              </w:pict>
            </w:r>
          </w:p>
        </w:tc>
        <w:tc>
          <w:tcPr>
            <w:tcW w:w="0" w:type="auto"/>
            <w:vAlign w:val="center"/>
          </w:tcPr>
          <w:p w14:paraId="6DBB0DE4"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3C10D1D3"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pict w14:anchorId="6A63557B">
                <v:rect id="_x0000_i1029" style="width:0;height:.75pt" o:hralign="center" o:hrstd="t" o:hr="t" fillcolor="#a0a0a0" stroked="f"/>
              </w:pict>
            </w:r>
          </w:p>
        </w:tc>
        <w:tc>
          <w:tcPr>
            <w:tcW w:w="0" w:type="auto"/>
            <w:vAlign w:val="center"/>
          </w:tcPr>
          <w:p w14:paraId="6C4E5800"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1492FBBA"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xml:space="preserve">0,28 </w:t>
            </w:r>
          </w:p>
        </w:tc>
      </w:tr>
      <w:tr w:rsidR="00020E2F" w:rsidRPr="00020E2F" w14:paraId="70F6FEE9" w14:textId="77777777" w:rsidTr="000B45DA">
        <w:trPr>
          <w:tblCellSpacing w:w="7" w:type="dxa"/>
        </w:trPr>
        <w:tc>
          <w:tcPr>
            <w:tcW w:w="0" w:type="auto"/>
            <w:vAlign w:val="center"/>
          </w:tcPr>
          <w:p w14:paraId="7037024D"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096041EE"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w:t>
            </w:r>
          </w:p>
        </w:tc>
        <w:tc>
          <w:tcPr>
            <w:tcW w:w="0" w:type="auto"/>
          </w:tcPr>
          <w:p w14:paraId="4CCE07F9"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Totale Entrate</w:t>
            </w:r>
            <w:r w:rsidRPr="00020E2F">
              <w:rPr>
                <w:rFonts w:asciiTheme="minorHAnsi" w:hAnsiTheme="minorHAnsi" w:cstheme="minorHAnsi"/>
              </w:rPr>
              <w:br/>
              <w:t xml:space="preserve">(tot colonna a - Entrate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H) </w:t>
            </w:r>
          </w:p>
        </w:tc>
        <w:tc>
          <w:tcPr>
            <w:tcW w:w="0" w:type="auto"/>
            <w:vAlign w:val="center"/>
          </w:tcPr>
          <w:p w14:paraId="1714C45C"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w:t>
            </w:r>
          </w:p>
        </w:tc>
        <w:tc>
          <w:tcPr>
            <w:tcW w:w="0" w:type="auto"/>
          </w:tcPr>
          <w:p w14:paraId="12BDBC4A"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xml:space="preserve">682.057,78 </w:t>
            </w:r>
          </w:p>
        </w:tc>
        <w:tc>
          <w:tcPr>
            <w:tcW w:w="0" w:type="auto"/>
            <w:vAlign w:val="center"/>
          </w:tcPr>
          <w:p w14:paraId="13ED2592"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0BC71ED8" w14:textId="77777777" w:rsidR="00020E2F" w:rsidRPr="00020E2F" w:rsidRDefault="00020E2F" w:rsidP="000B45DA">
            <w:pPr>
              <w:spacing w:before="150"/>
              <w:jc w:val="center"/>
              <w:rPr>
                <w:rFonts w:asciiTheme="minorHAnsi" w:hAnsiTheme="minorHAnsi" w:cstheme="minorHAnsi"/>
              </w:rPr>
            </w:pPr>
            <w:r w:rsidRPr="00020E2F">
              <w:rPr>
                <w:rFonts w:asciiTheme="minorHAnsi" w:hAnsiTheme="minorHAnsi" w:cstheme="minorHAnsi"/>
              </w:rPr>
              <w:t> </w:t>
            </w:r>
          </w:p>
        </w:tc>
      </w:tr>
    </w:tbl>
    <w:p w14:paraId="4E9E248F" w14:textId="77777777" w:rsidR="00020E2F" w:rsidRPr="00020E2F" w:rsidRDefault="00020E2F" w:rsidP="00020E2F">
      <w:pPr>
        <w:rPr>
          <w:rFonts w:asciiTheme="minorHAnsi" w:hAnsiTheme="minorHAnsi" w:cstheme="minorHAnsi"/>
          <w:vanish/>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2225"/>
        <w:gridCol w:w="164"/>
        <w:gridCol w:w="3140"/>
        <w:gridCol w:w="164"/>
        <w:gridCol w:w="2235"/>
        <w:gridCol w:w="180"/>
        <w:gridCol w:w="469"/>
        <w:gridCol w:w="289"/>
      </w:tblGrid>
      <w:tr w:rsidR="00020E2F" w:rsidRPr="00020E2F" w14:paraId="4ABC0AFA" w14:textId="77777777" w:rsidTr="000B45DA">
        <w:trPr>
          <w:tblCellSpacing w:w="7" w:type="dxa"/>
        </w:trPr>
        <w:tc>
          <w:tcPr>
            <w:tcW w:w="0" w:type="auto"/>
            <w:vAlign w:val="center"/>
          </w:tcPr>
          <w:p w14:paraId="23ED5BCA"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63E7260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35ABC07A"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Accertamenti da riscuotere</w:t>
            </w:r>
            <w:r w:rsidRPr="00020E2F">
              <w:rPr>
                <w:rFonts w:asciiTheme="minorHAnsi" w:hAnsiTheme="minorHAnsi" w:cstheme="minorHAnsi"/>
              </w:rPr>
              <w:br/>
              <w:t xml:space="preserve">(tot colonna d - Entrate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H) </w:t>
            </w:r>
          </w:p>
        </w:tc>
        <w:tc>
          <w:tcPr>
            <w:tcW w:w="0" w:type="auto"/>
            <w:vAlign w:val="center"/>
          </w:tcPr>
          <w:p w14:paraId="1903D68C"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2221" w:type="dxa"/>
            <w:vAlign w:val="bottom"/>
          </w:tcPr>
          <w:p w14:paraId="434A849D"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0,00 </w:t>
            </w:r>
          </w:p>
        </w:tc>
        <w:tc>
          <w:tcPr>
            <w:tcW w:w="166" w:type="dxa"/>
            <w:vAlign w:val="center"/>
          </w:tcPr>
          <w:p w14:paraId="1CCE4704"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662" w:type="dxa"/>
            <w:gridSpan w:val="2"/>
            <w:vAlign w:val="center"/>
          </w:tcPr>
          <w:p w14:paraId="30871EF9"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r w:rsidR="00020E2F" w:rsidRPr="00020E2F" w14:paraId="38BF2851" w14:textId="77777777" w:rsidTr="000B45DA">
        <w:trPr>
          <w:gridAfter w:val="1"/>
          <w:wAfter w:w="268" w:type="dxa"/>
          <w:tblCellSpacing w:w="7" w:type="dxa"/>
        </w:trPr>
        <w:tc>
          <w:tcPr>
            <w:tcW w:w="0" w:type="auto"/>
            <w:vAlign w:val="center"/>
          </w:tcPr>
          <w:p w14:paraId="2AFDEE77"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Incidenza residui attivi </w:t>
            </w:r>
          </w:p>
        </w:tc>
        <w:tc>
          <w:tcPr>
            <w:tcW w:w="0" w:type="auto"/>
            <w:vAlign w:val="center"/>
          </w:tcPr>
          <w:p w14:paraId="6AB2164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4D0EAEB0"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7FD34DEF">
                <v:rect id="_x0000_i1030" style="width:0;height:.75pt" o:hralign="center" o:hrstd="t" o:hr="t" fillcolor="#a0a0a0" stroked="f"/>
              </w:pict>
            </w:r>
          </w:p>
        </w:tc>
        <w:tc>
          <w:tcPr>
            <w:tcW w:w="0" w:type="auto"/>
            <w:vAlign w:val="center"/>
          </w:tcPr>
          <w:p w14:paraId="4750758C"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2221" w:type="dxa"/>
            <w:vAlign w:val="center"/>
          </w:tcPr>
          <w:p w14:paraId="74BA4D01"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6861CC7F">
                <v:rect id="_x0000_i1031" style="width:0;height:.75pt" o:hralign="center" o:hrstd="t" o:hr="t" fillcolor="#a0a0a0" stroked="f"/>
              </w:pict>
            </w:r>
          </w:p>
        </w:tc>
        <w:tc>
          <w:tcPr>
            <w:tcW w:w="166" w:type="dxa"/>
            <w:vAlign w:val="center"/>
          </w:tcPr>
          <w:p w14:paraId="2A2914B4"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380" w:type="dxa"/>
            <w:vAlign w:val="center"/>
          </w:tcPr>
          <w:p w14:paraId="050C0241"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0,00 </w:t>
            </w:r>
          </w:p>
        </w:tc>
      </w:tr>
      <w:tr w:rsidR="00020E2F" w:rsidRPr="00020E2F" w14:paraId="177B5935" w14:textId="77777777" w:rsidTr="000B45DA">
        <w:trPr>
          <w:gridAfter w:val="1"/>
          <w:wAfter w:w="268" w:type="dxa"/>
          <w:tblCellSpacing w:w="7" w:type="dxa"/>
        </w:trPr>
        <w:tc>
          <w:tcPr>
            <w:tcW w:w="0" w:type="auto"/>
            <w:vAlign w:val="center"/>
          </w:tcPr>
          <w:p w14:paraId="187A87D1"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2FB90EFB"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tcPr>
          <w:p w14:paraId="6980738B"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Accertamenti di competenza</w:t>
            </w:r>
            <w:r w:rsidRPr="00020E2F">
              <w:rPr>
                <w:rFonts w:asciiTheme="minorHAnsi" w:hAnsiTheme="minorHAnsi" w:cstheme="minorHAnsi"/>
              </w:rPr>
              <w:br/>
              <w:t xml:space="preserve">(tot colonna b - Entrate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H) </w:t>
            </w:r>
          </w:p>
        </w:tc>
        <w:tc>
          <w:tcPr>
            <w:tcW w:w="0" w:type="auto"/>
            <w:vAlign w:val="center"/>
          </w:tcPr>
          <w:p w14:paraId="7FDD9CD2"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2221" w:type="dxa"/>
          </w:tcPr>
          <w:p w14:paraId="73D611C2"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190.472,10 </w:t>
            </w:r>
          </w:p>
        </w:tc>
        <w:tc>
          <w:tcPr>
            <w:tcW w:w="166" w:type="dxa"/>
            <w:vAlign w:val="center"/>
          </w:tcPr>
          <w:p w14:paraId="767427D9"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380" w:type="dxa"/>
            <w:vAlign w:val="center"/>
          </w:tcPr>
          <w:p w14:paraId="6129B115"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bl>
    <w:p w14:paraId="721A1347" w14:textId="77777777" w:rsidR="00020E2F" w:rsidRPr="00020E2F" w:rsidRDefault="00020E2F" w:rsidP="00020E2F">
      <w:pPr>
        <w:rPr>
          <w:rFonts w:asciiTheme="minorHAnsi" w:hAnsiTheme="minorHAnsi" w:cstheme="minorHAnsi"/>
          <w:vanish/>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2384"/>
        <w:gridCol w:w="164"/>
        <w:gridCol w:w="2999"/>
        <w:gridCol w:w="164"/>
        <w:gridCol w:w="1484"/>
        <w:gridCol w:w="164"/>
        <w:gridCol w:w="476"/>
      </w:tblGrid>
      <w:tr w:rsidR="00020E2F" w:rsidRPr="00020E2F" w14:paraId="4FF38E85" w14:textId="77777777" w:rsidTr="000B45DA">
        <w:trPr>
          <w:tblCellSpacing w:w="7" w:type="dxa"/>
        </w:trPr>
        <w:tc>
          <w:tcPr>
            <w:tcW w:w="0" w:type="auto"/>
            <w:vAlign w:val="center"/>
          </w:tcPr>
          <w:p w14:paraId="6D628081"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76E8BC7C"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5993E957"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Impegni non pagati</w:t>
            </w:r>
            <w:r w:rsidRPr="00020E2F">
              <w:rPr>
                <w:rFonts w:asciiTheme="minorHAnsi" w:hAnsiTheme="minorHAnsi" w:cstheme="minorHAnsi"/>
              </w:rPr>
              <w:br/>
              <w:t xml:space="preserve">(tot colonna d - Spese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H) </w:t>
            </w:r>
          </w:p>
        </w:tc>
        <w:tc>
          <w:tcPr>
            <w:tcW w:w="0" w:type="auto"/>
            <w:vAlign w:val="center"/>
          </w:tcPr>
          <w:p w14:paraId="1A6B9808"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2CB43430"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409,99 </w:t>
            </w:r>
          </w:p>
        </w:tc>
        <w:tc>
          <w:tcPr>
            <w:tcW w:w="0" w:type="auto"/>
            <w:vAlign w:val="center"/>
          </w:tcPr>
          <w:p w14:paraId="1842E1A4"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58D72000"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r w:rsidR="00020E2F" w:rsidRPr="00020E2F" w14:paraId="4DDE8CD7" w14:textId="77777777" w:rsidTr="000B45DA">
        <w:trPr>
          <w:tblCellSpacing w:w="7" w:type="dxa"/>
        </w:trPr>
        <w:tc>
          <w:tcPr>
            <w:tcW w:w="0" w:type="auto"/>
            <w:vAlign w:val="center"/>
          </w:tcPr>
          <w:p w14:paraId="4DAF5B15"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Incidenza residui passivi </w:t>
            </w:r>
          </w:p>
        </w:tc>
        <w:tc>
          <w:tcPr>
            <w:tcW w:w="0" w:type="auto"/>
            <w:vAlign w:val="center"/>
          </w:tcPr>
          <w:p w14:paraId="5B461B81"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2B9A0CC4"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0AEF1BF3">
                <v:rect id="_x0000_i1032" style="width:0;height:.75pt" o:hralign="center" o:hrstd="t" o:hr="t" fillcolor="#a0a0a0" stroked="f"/>
              </w:pict>
            </w:r>
          </w:p>
        </w:tc>
        <w:tc>
          <w:tcPr>
            <w:tcW w:w="0" w:type="auto"/>
            <w:vAlign w:val="center"/>
          </w:tcPr>
          <w:p w14:paraId="4FE87A11"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249FC73A"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120FFDC4">
                <v:rect id="_x0000_i1033" style="width:0;height:.75pt" o:hralign="center" o:hrstd="t" o:hr="t" fillcolor="#a0a0a0" stroked="f"/>
              </w:pict>
            </w:r>
          </w:p>
        </w:tc>
        <w:tc>
          <w:tcPr>
            <w:tcW w:w="0" w:type="auto"/>
            <w:vAlign w:val="center"/>
          </w:tcPr>
          <w:p w14:paraId="20AAC8E0"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52E8F3D1"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0,00 </w:t>
            </w:r>
          </w:p>
        </w:tc>
      </w:tr>
      <w:tr w:rsidR="00020E2F" w:rsidRPr="00020E2F" w14:paraId="209EB5FC" w14:textId="77777777" w:rsidTr="000B45DA">
        <w:trPr>
          <w:tblCellSpacing w:w="7" w:type="dxa"/>
        </w:trPr>
        <w:tc>
          <w:tcPr>
            <w:tcW w:w="0" w:type="auto"/>
            <w:vAlign w:val="center"/>
          </w:tcPr>
          <w:p w14:paraId="6DCDEDD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102B4EB8"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tcPr>
          <w:p w14:paraId="6877A010"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Impegni di competenza</w:t>
            </w:r>
            <w:r w:rsidRPr="00020E2F">
              <w:rPr>
                <w:rFonts w:asciiTheme="minorHAnsi" w:hAnsiTheme="minorHAnsi" w:cstheme="minorHAnsi"/>
              </w:rPr>
              <w:br/>
              <w:t xml:space="preserve">(tot colonna b - Spese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H) </w:t>
            </w:r>
          </w:p>
        </w:tc>
        <w:tc>
          <w:tcPr>
            <w:tcW w:w="0" w:type="auto"/>
            <w:vAlign w:val="center"/>
          </w:tcPr>
          <w:p w14:paraId="504480F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tcPr>
          <w:p w14:paraId="6F1581CA"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261.785,15 </w:t>
            </w:r>
          </w:p>
        </w:tc>
        <w:tc>
          <w:tcPr>
            <w:tcW w:w="0" w:type="auto"/>
            <w:vAlign w:val="center"/>
          </w:tcPr>
          <w:p w14:paraId="27210358"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3889FC3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bl>
    <w:p w14:paraId="03B847C3" w14:textId="77777777" w:rsidR="00020E2F" w:rsidRPr="00020E2F" w:rsidRDefault="00020E2F" w:rsidP="00020E2F">
      <w:pPr>
        <w:rPr>
          <w:rFonts w:asciiTheme="minorHAnsi" w:hAnsiTheme="minorHAnsi" w:cstheme="minorHAnsi"/>
          <w:vanish/>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2552"/>
        <w:gridCol w:w="164"/>
        <w:gridCol w:w="3132"/>
        <w:gridCol w:w="164"/>
        <w:gridCol w:w="1484"/>
        <w:gridCol w:w="164"/>
        <w:gridCol w:w="476"/>
      </w:tblGrid>
      <w:tr w:rsidR="00020E2F" w:rsidRPr="00020E2F" w14:paraId="67C1E1F1" w14:textId="77777777" w:rsidTr="000B45DA">
        <w:trPr>
          <w:tblCellSpacing w:w="7" w:type="dxa"/>
        </w:trPr>
        <w:tc>
          <w:tcPr>
            <w:tcW w:w="0" w:type="auto"/>
            <w:vAlign w:val="center"/>
          </w:tcPr>
          <w:p w14:paraId="4FA5B4B1"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2311D4A0"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7E16CE4B"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Riscossioni a residuo</w:t>
            </w:r>
            <w:r w:rsidRPr="00020E2F">
              <w:rPr>
                <w:rFonts w:asciiTheme="minorHAnsi" w:hAnsiTheme="minorHAnsi" w:cstheme="minorHAnsi"/>
              </w:rPr>
              <w:br/>
              <w:t xml:space="preserve">(tot colonna g - Entrate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N) </w:t>
            </w:r>
          </w:p>
        </w:tc>
        <w:tc>
          <w:tcPr>
            <w:tcW w:w="0" w:type="auto"/>
            <w:vAlign w:val="center"/>
          </w:tcPr>
          <w:p w14:paraId="4BF52116"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16031CFD"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154.368,95 </w:t>
            </w:r>
          </w:p>
        </w:tc>
        <w:tc>
          <w:tcPr>
            <w:tcW w:w="0" w:type="auto"/>
            <w:vAlign w:val="center"/>
          </w:tcPr>
          <w:p w14:paraId="107BE124"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7B78E3A3"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r w:rsidR="00020E2F" w:rsidRPr="00020E2F" w14:paraId="18142E0E" w14:textId="77777777" w:rsidTr="000B45DA">
        <w:trPr>
          <w:tblCellSpacing w:w="7" w:type="dxa"/>
        </w:trPr>
        <w:tc>
          <w:tcPr>
            <w:tcW w:w="0" w:type="auto"/>
            <w:vAlign w:val="center"/>
          </w:tcPr>
          <w:p w14:paraId="1405D2F7"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Smaltimento residui attivi </w:t>
            </w:r>
          </w:p>
        </w:tc>
        <w:tc>
          <w:tcPr>
            <w:tcW w:w="0" w:type="auto"/>
            <w:vAlign w:val="center"/>
          </w:tcPr>
          <w:p w14:paraId="3E7AFD3C"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0F51C6C9"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0A86FC6F">
                <v:rect id="_x0000_i1034" style="width:0;height:.75pt" o:hralign="center" o:hrstd="t" o:hr="t" fillcolor="#a0a0a0" stroked="f"/>
              </w:pict>
            </w:r>
          </w:p>
        </w:tc>
        <w:tc>
          <w:tcPr>
            <w:tcW w:w="0" w:type="auto"/>
            <w:vAlign w:val="center"/>
          </w:tcPr>
          <w:p w14:paraId="4F43B448"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73680EE3"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778ED296">
                <v:rect id="_x0000_i1035" style="width:0;height:.75pt" o:hralign="center" o:hrstd="t" o:hr="t" fillcolor="#a0a0a0" stroked="f"/>
              </w:pict>
            </w:r>
          </w:p>
        </w:tc>
        <w:tc>
          <w:tcPr>
            <w:tcW w:w="0" w:type="auto"/>
            <w:vAlign w:val="center"/>
          </w:tcPr>
          <w:p w14:paraId="7A100768"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53F9252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0,51 </w:t>
            </w:r>
          </w:p>
        </w:tc>
      </w:tr>
      <w:tr w:rsidR="00020E2F" w:rsidRPr="00020E2F" w14:paraId="4EA19003" w14:textId="77777777" w:rsidTr="000B45DA">
        <w:trPr>
          <w:tblCellSpacing w:w="7" w:type="dxa"/>
        </w:trPr>
        <w:tc>
          <w:tcPr>
            <w:tcW w:w="0" w:type="auto"/>
            <w:vAlign w:val="center"/>
          </w:tcPr>
          <w:p w14:paraId="5937887B"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427BB5C5"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tcPr>
          <w:p w14:paraId="1EF90D4D"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Residui attivi iniziali</w:t>
            </w:r>
            <w:r w:rsidRPr="00020E2F">
              <w:rPr>
                <w:rFonts w:asciiTheme="minorHAnsi" w:hAnsiTheme="minorHAnsi" w:cstheme="minorHAnsi"/>
              </w:rPr>
              <w:br/>
              <w:t xml:space="preserve">(tot colonna f - Entrate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N) </w:t>
            </w:r>
          </w:p>
        </w:tc>
        <w:tc>
          <w:tcPr>
            <w:tcW w:w="0" w:type="auto"/>
            <w:vAlign w:val="center"/>
          </w:tcPr>
          <w:p w14:paraId="5380086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tcPr>
          <w:p w14:paraId="71D04C69"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302.550,11 </w:t>
            </w:r>
          </w:p>
        </w:tc>
        <w:tc>
          <w:tcPr>
            <w:tcW w:w="0" w:type="auto"/>
            <w:vAlign w:val="center"/>
          </w:tcPr>
          <w:p w14:paraId="5F1039ED"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0C8B1497"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bl>
    <w:p w14:paraId="271EB4E8" w14:textId="77777777" w:rsidR="00020E2F" w:rsidRPr="00020E2F" w:rsidRDefault="00020E2F" w:rsidP="00020E2F">
      <w:pPr>
        <w:rPr>
          <w:rFonts w:asciiTheme="minorHAnsi" w:hAnsiTheme="minorHAnsi" w:cstheme="minorHAnsi"/>
          <w:vanish/>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2711"/>
        <w:gridCol w:w="164"/>
        <w:gridCol w:w="2991"/>
        <w:gridCol w:w="164"/>
        <w:gridCol w:w="1484"/>
        <w:gridCol w:w="164"/>
        <w:gridCol w:w="476"/>
      </w:tblGrid>
      <w:tr w:rsidR="00020E2F" w:rsidRPr="00020E2F" w14:paraId="31918569" w14:textId="77777777" w:rsidTr="000B45DA">
        <w:trPr>
          <w:tblCellSpacing w:w="7" w:type="dxa"/>
        </w:trPr>
        <w:tc>
          <w:tcPr>
            <w:tcW w:w="0" w:type="auto"/>
            <w:vAlign w:val="center"/>
          </w:tcPr>
          <w:p w14:paraId="600EFEBF"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3A4FD6C1"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23EE7D23"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Pagamenti a residuo</w:t>
            </w:r>
            <w:r w:rsidRPr="00020E2F">
              <w:rPr>
                <w:rFonts w:asciiTheme="minorHAnsi" w:hAnsiTheme="minorHAnsi" w:cstheme="minorHAnsi"/>
              </w:rPr>
              <w:br/>
              <w:t xml:space="preserve">(tot colonna g - Spese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N) </w:t>
            </w:r>
          </w:p>
        </w:tc>
        <w:tc>
          <w:tcPr>
            <w:tcW w:w="0" w:type="auto"/>
            <w:vAlign w:val="center"/>
          </w:tcPr>
          <w:p w14:paraId="0F436516"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2789A767"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296,40 </w:t>
            </w:r>
          </w:p>
        </w:tc>
        <w:tc>
          <w:tcPr>
            <w:tcW w:w="0" w:type="auto"/>
            <w:vAlign w:val="center"/>
          </w:tcPr>
          <w:p w14:paraId="66E7ECE9"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6A78A652"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r w:rsidR="00020E2F" w:rsidRPr="00020E2F" w14:paraId="72290D4D" w14:textId="77777777" w:rsidTr="000B45DA">
        <w:trPr>
          <w:tblCellSpacing w:w="7" w:type="dxa"/>
        </w:trPr>
        <w:tc>
          <w:tcPr>
            <w:tcW w:w="0" w:type="auto"/>
            <w:vAlign w:val="center"/>
          </w:tcPr>
          <w:p w14:paraId="36B7DD05"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Smaltimento residui passivi </w:t>
            </w:r>
          </w:p>
        </w:tc>
        <w:tc>
          <w:tcPr>
            <w:tcW w:w="0" w:type="auto"/>
            <w:vAlign w:val="center"/>
          </w:tcPr>
          <w:p w14:paraId="46A6D46B"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092FF147"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3D31C166">
                <v:rect id="_x0000_i1036" style="width:0;height:.75pt" o:hralign="center" o:hrstd="t" o:hr="t" fillcolor="#a0a0a0" stroked="f"/>
              </w:pict>
            </w:r>
          </w:p>
        </w:tc>
        <w:tc>
          <w:tcPr>
            <w:tcW w:w="0" w:type="auto"/>
            <w:vAlign w:val="center"/>
          </w:tcPr>
          <w:p w14:paraId="0F47F38F"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5657625B"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38D5381A">
                <v:rect id="_x0000_i1037" style="width:0;height:.75pt" o:hralign="center" o:hrstd="t" o:hr="t" fillcolor="#a0a0a0" stroked="f"/>
              </w:pict>
            </w:r>
          </w:p>
        </w:tc>
        <w:tc>
          <w:tcPr>
            <w:tcW w:w="0" w:type="auto"/>
            <w:vAlign w:val="center"/>
          </w:tcPr>
          <w:p w14:paraId="716519B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4E998250"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0,00 </w:t>
            </w:r>
          </w:p>
        </w:tc>
      </w:tr>
      <w:tr w:rsidR="00020E2F" w:rsidRPr="00020E2F" w14:paraId="1E2EB7B8" w14:textId="77777777" w:rsidTr="000B45DA">
        <w:trPr>
          <w:tblCellSpacing w:w="7" w:type="dxa"/>
        </w:trPr>
        <w:tc>
          <w:tcPr>
            <w:tcW w:w="0" w:type="auto"/>
            <w:vAlign w:val="center"/>
          </w:tcPr>
          <w:p w14:paraId="2BF045CD"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lastRenderedPageBreak/>
              <w:t> </w:t>
            </w:r>
          </w:p>
        </w:tc>
        <w:tc>
          <w:tcPr>
            <w:tcW w:w="0" w:type="auto"/>
            <w:vAlign w:val="center"/>
          </w:tcPr>
          <w:p w14:paraId="3BB282A5"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tcPr>
          <w:p w14:paraId="4A4ABE1F"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Residui passivi iniziali</w:t>
            </w:r>
            <w:r w:rsidRPr="00020E2F">
              <w:rPr>
                <w:rFonts w:asciiTheme="minorHAnsi" w:hAnsiTheme="minorHAnsi" w:cstheme="minorHAnsi"/>
              </w:rPr>
              <w:br/>
              <w:t xml:space="preserve">(tot colonna f - Spese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N) </w:t>
            </w:r>
          </w:p>
        </w:tc>
        <w:tc>
          <w:tcPr>
            <w:tcW w:w="0" w:type="auto"/>
            <w:vAlign w:val="center"/>
          </w:tcPr>
          <w:p w14:paraId="306C7E5C"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tcPr>
          <w:p w14:paraId="4D3853C2"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112.626,29 </w:t>
            </w:r>
          </w:p>
        </w:tc>
        <w:tc>
          <w:tcPr>
            <w:tcW w:w="0" w:type="auto"/>
            <w:vAlign w:val="center"/>
          </w:tcPr>
          <w:p w14:paraId="04F20622"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53E1F2DC"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bl>
    <w:p w14:paraId="014AC080" w14:textId="77777777" w:rsidR="00020E2F" w:rsidRPr="00020E2F" w:rsidRDefault="00020E2F" w:rsidP="00020E2F">
      <w:pPr>
        <w:rPr>
          <w:rFonts w:asciiTheme="minorHAnsi" w:hAnsiTheme="minorHAnsi" w:cstheme="minorHAnsi"/>
          <w:vanish/>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2337"/>
        <w:gridCol w:w="164"/>
        <w:gridCol w:w="3157"/>
        <w:gridCol w:w="164"/>
        <w:gridCol w:w="1484"/>
        <w:gridCol w:w="164"/>
        <w:gridCol w:w="476"/>
      </w:tblGrid>
      <w:tr w:rsidR="00020E2F" w:rsidRPr="00020E2F" w14:paraId="105A9F42" w14:textId="77777777" w:rsidTr="000B45DA">
        <w:trPr>
          <w:tblCellSpacing w:w="7" w:type="dxa"/>
        </w:trPr>
        <w:tc>
          <w:tcPr>
            <w:tcW w:w="0" w:type="auto"/>
            <w:vAlign w:val="center"/>
          </w:tcPr>
          <w:p w14:paraId="2BC799E3"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23675376"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4DF9AB79"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Pagamenti competenza residuo</w:t>
            </w:r>
            <w:r w:rsidRPr="00020E2F">
              <w:rPr>
                <w:rFonts w:asciiTheme="minorHAnsi" w:hAnsiTheme="minorHAnsi" w:cstheme="minorHAnsi"/>
              </w:rPr>
              <w:br/>
              <w:t xml:space="preserve">(tot colonne </w:t>
            </w:r>
            <w:proofErr w:type="spellStart"/>
            <w:proofErr w:type="gramStart"/>
            <w:r w:rsidRPr="00020E2F">
              <w:rPr>
                <w:rFonts w:asciiTheme="minorHAnsi" w:hAnsiTheme="minorHAnsi" w:cstheme="minorHAnsi"/>
              </w:rPr>
              <w:t>c,g</w:t>
            </w:r>
            <w:proofErr w:type="spellEnd"/>
            <w:proofErr w:type="gramEnd"/>
            <w:r w:rsidRPr="00020E2F">
              <w:rPr>
                <w:rFonts w:asciiTheme="minorHAnsi" w:hAnsiTheme="minorHAnsi" w:cstheme="minorHAnsi"/>
              </w:rPr>
              <w:t xml:space="preserve"> - Spese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N) </w:t>
            </w:r>
          </w:p>
        </w:tc>
        <w:tc>
          <w:tcPr>
            <w:tcW w:w="0" w:type="auto"/>
            <w:vAlign w:val="center"/>
          </w:tcPr>
          <w:p w14:paraId="7E341BBB"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3018C421"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261.671,56 </w:t>
            </w:r>
          </w:p>
        </w:tc>
        <w:tc>
          <w:tcPr>
            <w:tcW w:w="0" w:type="auto"/>
            <w:vAlign w:val="center"/>
          </w:tcPr>
          <w:p w14:paraId="4128EEB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5A5BD72C"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r w:rsidR="00020E2F" w:rsidRPr="00020E2F" w14:paraId="51D5725F" w14:textId="77777777" w:rsidTr="000B45DA">
        <w:trPr>
          <w:tblCellSpacing w:w="7" w:type="dxa"/>
        </w:trPr>
        <w:tc>
          <w:tcPr>
            <w:tcW w:w="0" w:type="auto"/>
            <w:vAlign w:val="center"/>
          </w:tcPr>
          <w:p w14:paraId="7F9C6C82"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Indice capacità di spesa </w:t>
            </w:r>
          </w:p>
        </w:tc>
        <w:tc>
          <w:tcPr>
            <w:tcW w:w="0" w:type="auto"/>
            <w:vAlign w:val="center"/>
          </w:tcPr>
          <w:p w14:paraId="2EFBA6A5"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0734E5A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66D61350">
                <v:rect id="_x0000_i1038" style="width:0;height:.75pt" o:hralign="center" o:hrstd="t" o:hr="t" fillcolor="#a0a0a0" stroked="f"/>
              </w:pict>
            </w:r>
          </w:p>
        </w:tc>
        <w:tc>
          <w:tcPr>
            <w:tcW w:w="0" w:type="auto"/>
            <w:vAlign w:val="center"/>
          </w:tcPr>
          <w:p w14:paraId="135C009B"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4B8FFD38"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3DAFC40C">
                <v:rect id="_x0000_i1039" style="width:0;height:.75pt" o:hralign="center" o:hrstd="t" o:hr="t" fillcolor="#a0a0a0" stroked="f"/>
              </w:pict>
            </w:r>
          </w:p>
        </w:tc>
        <w:tc>
          <w:tcPr>
            <w:tcW w:w="0" w:type="auto"/>
            <w:vAlign w:val="center"/>
          </w:tcPr>
          <w:p w14:paraId="6DF22F0C"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7F03DA2A"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0,70 </w:t>
            </w:r>
          </w:p>
        </w:tc>
      </w:tr>
      <w:tr w:rsidR="00020E2F" w:rsidRPr="00020E2F" w14:paraId="12D17886" w14:textId="77777777" w:rsidTr="000B45DA">
        <w:trPr>
          <w:tblCellSpacing w:w="7" w:type="dxa"/>
        </w:trPr>
        <w:tc>
          <w:tcPr>
            <w:tcW w:w="0" w:type="auto"/>
            <w:vAlign w:val="center"/>
          </w:tcPr>
          <w:p w14:paraId="04917CC2"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5C6BD493"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tcPr>
          <w:p w14:paraId="2FC6EACA"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Impegni </w:t>
            </w:r>
            <w:proofErr w:type="spellStart"/>
            <w:r w:rsidRPr="00020E2F">
              <w:rPr>
                <w:rFonts w:asciiTheme="minorHAnsi" w:hAnsiTheme="minorHAnsi" w:cstheme="minorHAnsi"/>
              </w:rPr>
              <w:t>comp</w:t>
            </w:r>
            <w:proofErr w:type="spellEnd"/>
            <w:r w:rsidRPr="00020E2F">
              <w:rPr>
                <w:rFonts w:asciiTheme="minorHAnsi" w:hAnsiTheme="minorHAnsi" w:cstheme="minorHAnsi"/>
              </w:rPr>
              <w:t xml:space="preserve">. res. pass. </w:t>
            </w:r>
            <w:proofErr w:type="spellStart"/>
            <w:r w:rsidRPr="00020E2F">
              <w:rPr>
                <w:rFonts w:asciiTheme="minorHAnsi" w:hAnsiTheme="minorHAnsi" w:cstheme="minorHAnsi"/>
              </w:rPr>
              <w:t>iniz</w:t>
            </w:r>
            <w:proofErr w:type="spellEnd"/>
            <w:r w:rsidRPr="00020E2F">
              <w:rPr>
                <w:rFonts w:asciiTheme="minorHAnsi" w:hAnsiTheme="minorHAnsi" w:cstheme="minorHAnsi"/>
              </w:rPr>
              <w:t>.</w:t>
            </w:r>
            <w:r w:rsidRPr="00020E2F">
              <w:rPr>
                <w:rFonts w:asciiTheme="minorHAnsi" w:hAnsiTheme="minorHAnsi" w:cstheme="minorHAnsi"/>
              </w:rPr>
              <w:br/>
              <w:t xml:space="preserve">(tot colonne </w:t>
            </w:r>
            <w:proofErr w:type="spellStart"/>
            <w:proofErr w:type="gramStart"/>
            <w:r w:rsidRPr="00020E2F">
              <w:rPr>
                <w:rFonts w:asciiTheme="minorHAnsi" w:hAnsiTheme="minorHAnsi" w:cstheme="minorHAnsi"/>
              </w:rPr>
              <w:t>b,f</w:t>
            </w:r>
            <w:proofErr w:type="spellEnd"/>
            <w:proofErr w:type="gramEnd"/>
            <w:r w:rsidRPr="00020E2F">
              <w:rPr>
                <w:rFonts w:asciiTheme="minorHAnsi" w:hAnsiTheme="minorHAnsi" w:cstheme="minorHAnsi"/>
              </w:rPr>
              <w:t xml:space="preserve"> - Spese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N) </w:t>
            </w:r>
          </w:p>
        </w:tc>
        <w:tc>
          <w:tcPr>
            <w:tcW w:w="0" w:type="auto"/>
            <w:vAlign w:val="center"/>
          </w:tcPr>
          <w:p w14:paraId="7D2A039F"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tcPr>
          <w:p w14:paraId="4FD9EC76"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374.411,44 </w:t>
            </w:r>
          </w:p>
        </w:tc>
        <w:tc>
          <w:tcPr>
            <w:tcW w:w="0" w:type="auto"/>
            <w:vAlign w:val="center"/>
          </w:tcPr>
          <w:p w14:paraId="765154E3"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2932897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bl>
    <w:p w14:paraId="090966AE" w14:textId="77777777" w:rsidR="00020E2F" w:rsidRPr="00020E2F" w:rsidRDefault="00020E2F" w:rsidP="00020E2F">
      <w:pPr>
        <w:rPr>
          <w:rFonts w:asciiTheme="minorHAnsi" w:hAnsiTheme="minorHAnsi" w:cstheme="minorHAnsi"/>
          <w:vanish/>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3405"/>
        <w:gridCol w:w="164"/>
        <w:gridCol w:w="3142"/>
        <w:gridCol w:w="164"/>
        <w:gridCol w:w="1484"/>
        <w:gridCol w:w="164"/>
        <w:gridCol w:w="476"/>
      </w:tblGrid>
      <w:tr w:rsidR="00020E2F" w:rsidRPr="00020E2F" w14:paraId="138C15FF" w14:textId="77777777" w:rsidTr="000B45DA">
        <w:trPr>
          <w:tblCellSpacing w:w="7" w:type="dxa"/>
        </w:trPr>
        <w:tc>
          <w:tcPr>
            <w:tcW w:w="0" w:type="auto"/>
            <w:vAlign w:val="center"/>
          </w:tcPr>
          <w:p w14:paraId="48B4C4F4"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59F490C4"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16629E06"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Residui passivi al 31/12</w:t>
            </w:r>
            <w:r w:rsidRPr="00020E2F">
              <w:rPr>
                <w:rFonts w:asciiTheme="minorHAnsi" w:hAnsiTheme="minorHAnsi" w:cstheme="minorHAnsi"/>
              </w:rPr>
              <w:br/>
              <w:t xml:space="preserve">(tot colonna i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N) </w:t>
            </w:r>
          </w:p>
        </w:tc>
        <w:tc>
          <w:tcPr>
            <w:tcW w:w="0" w:type="auto"/>
            <w:vAlign w:val="center"/>
          </w:tcPr>
          <w:p w14:paraId="60551874"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bottom"/>
          </w:tcPr>
          <w:p w14:paraId="3B9816E6"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112.739,88 </w:t>
            </w:r>
          </w:p>
        </w:tc>
        <w:tc>
          <w:tcPr>
            <w:tcW w:w="0" w:type="auto"/>
            <w:vAlign w:val="center"/>
          </w:tcPr>
          <w:p w14:paraId="54B33997"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7AB52CFE"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r w:rsidR="00020E2F" w:rsidRPr="00020E2F" w14:paraId="2B87458A" w14:textId="77777777" w:rsidTr="000B45DA">
        <w:trPr>
          <w:tblCellSpacing w:w="7" w:type="dxa"/>
        </w:trPr>
        <w:tc>
          <w:tcPr>
            <w:tcW w:w="0" w:type="auto"/>
            <w:vAlign w:val="center"/>
          </w:tcPr>
          <w:p w14:paraId="003485B9"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Indice accumulo dei residui passivi </w:t>
            </w:r>
          </w:p>
        </w:tc>
        <w:tc>
          <w:tcPr>
            <w:tcW w:w="0" w:type="auto"/>
            <w:vAlign w:val="center"/>
          </w:tcPr>
          <w:p w14:paraId="79FAB284"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219F6785"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1B00CDFD">
                <v:rect id="_x0000_i1040" style="width:0;height:.75pt" o:hralign="center" o:hrstd="t" o:hr="t" fillcolor="#a0a0a0" stroked="f"/>
              </w:pict>
            </w:r>
          </w:p>
        </w:tc>
        <w:tc>
          <w:tcPr>
            <w:tcW w:w="0" w:type="auto"/>
            <w:vAlign w:val="center"/>
          </w:tcPr>
          <w:p w14:paraId="7B531B06"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3E40C0D9"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pict w14:anchorId="08EB1D48">
                <v:rect id="_x0000_i1041" style="width:0;height:.75pt" o:hralign="center" o:hrstd="t" o:hr="t" fillcolor="#a0a0a0" stroked="f"/>
              </w:pict>
            </w:r>
          </w:p>
        </w:tc>
        <w:tc>
          <w:tcPr>
            <w:tcW w:w="0" w:type="auto"/>
            <w:vAlign w:val="center"/>
          </w:tcPr>
          <w:p w14:paraId="55330E7C"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w:t>
            </w:r>
          </w:p>
        </w:tc>
        <w:tc>
          <w:tcPr>
            <w:tcW w:w="0" w:type="auto"/>
            <w:vAlign w:val="center"/>
          </w:tcPr>
          <w:p w14:paraId="22BF9A18"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0,30 </w:t>
            </w:r>
          </w:p>
        </w:tc>
      </w:tr>
      <w:tr w:rsidR="00020E2F" w:rsidRPr="00020E2F" w14:paraId="3A8C2455" w14:textId="77777777" w:rsidTr="000B45DA">
        <w:trPr>
          <w:tblCellSpacing w:w="7" w:type="dxa"/>
        </w:trPr>
        <w:tc>
          <w:tcPr>
            <w:tcW w:w="0" w:type="auto"/>
            <w:vAlign w:val="center"/>
          </w:tcPr>
          <w:p w14:paraId="7F838929"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7431D56A"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tcPr>
          <w:p w14:paraId="36D53686"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Impegni </w:t>
            </w:r>
            <w:proofErr w:type="spellStart"/>
            <w:r w:rsidRPr="00020E2F">
              <w:rPr>
                <w:rFonts w:asciiTheme="minorHAnsi" w:hAnsiTheme="minorHAnsi" w:cstheme="minorHAnsi"/>
              </w:rPr>
              <w:t>comp</w:t>
            </w:r>
            <w:proofErr w:type="spellEnd"/>
            <w:r w:rsidRPr="00020E2F">
              <w:rPr>
                <w:rFonts w:asciiTheme="minorHAnsi" w:hAnsiTheme="minorHAnsi" w:cstheme="minorHAnsi"/>
              </w:rPr>
              <w:t xml:space="preserve">. res. pass. </w:t>
            </w:r>
            <w:proofErr w:type="spellStart"/>
            <w:r w:rsidRPr="00020E2F">
              <w:rPr>
                <w:rFonts w:asciiTheme="minorHAnsi" w:hAnsiTheme="minorHAnsi" w:cstheme="minorHAnsi"/>
              </w:rPr>
              <w:t>iniz</w:t>
            </w:r>
            <w:proofErr w:type="spellEnd"/>
            <w:r w:rsidRPr="00020E2F">
              <w:rPr>
                <w:rFonts w:asciiTheme="minorHAnsi" w:hAnsiTheme="minorHAnsi" w:cstheme="minorHAnsi"/>
              </w:rPr>
              <w:t>.</w:t>
            </w:r>
            <w:r w:rsidRPr="00020E2F">
              <w:rPr>
                <w:rFonts w:asciiTheme="minorHAnsi" w:hAnsiTheme="minorHAnsi" w:cstheme="minorHAnsi"/>
              </w:rPr>
              <w:br/>
              <w:t xml:space="preserve">(tot colonne </w:t>
            </w:r>
            <w:proofErr w:type="spellStart"/>
            <w:proofErr w:type="gramStart"/>
            <w:r w:rsidRPr="00020E2F">
              <w:rPr>
                <w:rFonts w:asciiTheme="minorHAnsi" w:hAnsiTheme="minorHAnsi" w:cstheme="minorHAnsi"/>
              </w:rPr>
              <w:t>b,f</w:t>
            </w:r>
            <w:proofErr w:type="spellEnd"/>
            <w:proofErr w:type="gramEnd"/>
            <w:r w:rsidRPr="00020E2F">
              <w:rPr>
                <w:rFonts w:asciiTheme="minorHAnsi" w:hAnsiTheme="minorHAnsi" w:cstheme="minorHAnsi"/>
              </w:rPr>
              <w:t xml:space="preserve"> - Spese </w:t>
            </w:r>
            <w:proofErr w:type="spellStart"/>
            <w:r w:rsidRPr="00020E2F">
              <w:rPr>
                <w:rFonts w:asciiTheme="minorHAnsi" w:hAnsiTheme="minorHAnsi" w:cstheme="minorHAnsi"/>
              </w:rPr>
              <w:t>mod</w:t>
            </w:r>
            <w:proofErr w:type="spellEnd"/>
            <w:r w:rsidRPr="00020E2F">
              <w:rPr>
                <w:rFonts w:asciiTheme="minorHAnsi" w:hAnsiTheme="minorHAnsi" w:cstheme="minorHAnsi"/>
              </w:rPr>
              <w:t xml:space="preserve">. N) </w:t>
            </w:r>
          </w:p>
        </w:tc>
        <w:tc>
          <w:tcPr>
            <w:tcW w:w="0" w:type="auto"/>
            <w:vAlign w:val="center"/>
          </w:tcPr>
          <w:p w14:paraId="2C9985A0"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tcPr>
          <w:p w14:paraId="18A827E4"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xml:space="preserve">374.411,44 </w:t>
            </w:r>
          </w:p>
        </w:tc>
        <w:tc>
          <w:tcPr>
            <w:tcW w:w="0" w:type="auto"/>
            <w:vAlign w:val="center"/>
          </w:tcPr>
          <w:p w14:paraId="060F045D"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c>
          <w:tcPr>
            <w:tcW w:w="0" w:type="auto"/>
            <w:vAlign w:val="center"/>
          </w:tcPr>
          <w:p w14:paraId="09270F8C" w14:textId="77777777" w:rsidR="00020E2F" w:rsidRPr="00020E2F" w:rsidRDefault="00020E2F" w:rsidP="000B45DA">
            <w:pPr>
              <w:spacing w:before="375"/>
              <w:jc w:val="center"/>
              <w:rPr>
                <w:rFonts w:asciiTheme="minorHAnsi" w:hAnsiTheme="minorHAnsi" w:cstheme="minorHAnsi"/>
              </w:rPr>
            </w:pPr>
            <w:r w:rsidRPr="00020E2F">
              <w:rPr>
                <w:rFonts w:asciiTheme="minorHAnsi" w:hAnsiTheme="minorHAnsi" w:cstheme="minorHAnsi"/>
              </w:rPr>
              <w:t> </w:t>
            </w:r>
          </w:p>
        </w:tc>
      </w:tr>
    </w:tbl>
    <w:p w14:paraId="2D5AACBE" w14:textId="77777777" w:rsidR="00020E2F" w:rsidRPr="00020E2F" w:rsidRDefault="00020E2F" w:rsidP="00020E2F">
      <w:pPr>
        <w:rPr>
          <w:rFonts w:asciiTheme="minorHAnsi" w:hAnsiTheme="minorHAnsi" w:cstheme="minorHAnsi"/>
        </w:rPr>
      </w:pPr>
      <w:r w:rsidRPr="00020E2F">
        <w:rPr>
          <w:rFonts w:asciiTheme="minorHAnsi" w:hAnsiTheme="minorHAnsi" w:cstheme="minorHAnsi"/>
        </w:rPr>
        <w:t> </w:t>
      </w:r>
    </w:p>
    <w:p w14:paraId="0AA1C307" w14:textId="77777777" w:rsidR="00020E2F" w:rsidRPr="00020E2F" w:rsidRDefault="00020E2F" w:rsidP="00020E2F">
      <w:pPr>
        <w:rPr>
          <w:rFonts w:asciiTheme="minorHAnsi" w:hAnsiTheme="minorHAnsi" w:cstheme="minorHAnsi"/>
        </w:rPr>
      </w:pPr>
      <w:r w:rsidRPr="00020E2F">
        <w:rPr>
          <w:rFonts w:asciiTheme="minorHAnsi" w:hAnsiTheme="minorHAnsi" w:cstheme="minorHAnsi"/>
        </w:rPr>
        <w:t> </w:t>
      </w:r>
    </w:p>
    <w:p w14:paraId="7AC39A63" w14:textId="77777777" w:rsidR="00020E2F" w:rsidRPr="00020E2F" w:rsidRDefault="00020E2F" w:rsidP="00020E2F">
      <w:pPr>
        <w:jc w:val="center"/>
        <w:rPr>
          <w:rFonts w:asciiTheme="minorHAnsi" w:hAnsiTheme="minorHAnsi" w:cstheme="minorHAnsi"/>
        </w:rPr>
      </w:pPr>
      <w:r w:rsidRPr="00020E2F">
        <w:rPr>
          <w:rFonts w:asciiTheme="minorHAnsi" w:hAnsiTheme="minorHAnsi" w:cstheme="minorHAnsi"/>
          <w:b/>
          <w:bCs/>
        </w:rPr>
        <w:t>Riepilogo delle spese per tipologia dei conti economici (</w:t>
      </w:r>
      <w:proofErr w:type="spellStart"/>
      <w:r w:rsidRPr="00020E2F">
        <w:rPr>
          <w:rFonts w:asciiTheme="minorHAnsi" w:hAnsiTheme="minorHAnsi" w:cstheme="minorHAnsi"/>
          <w:b/>
          <w:bCs/>
        </w:rPr>
        <w:t>Mod</w:t>
      </w:r>
      <w:proofErr w:type="spellEnd"/>
      <w:r w:rsidRPr="00020E2F">
        <w:rPr>
          <w:rFonts w:asciiTheme="minorHAnsi" w:hAnsiTheme="minorHAnsi" w:cstheme="minorHAnsi"/>
          <w:b/>
          <w:bCs/>
        </w:rPr>
        <w:t>. N)</w:t>
      </w:r>
    </w:p>
    <w:p w14:paraId="3D06C6AB" w14:textId="77777777" w:rsidR="00020E2F" w:rsidRPr="00020E2F" w:rsidRDefault="00020E2F" w:rsidP="00020E2F">
      <w:pPr>
        <w:jc w:val="center"/>
        <w:rPr>
          <w:rFonts w:asciiTheme="minorHAnsi" w:hAnsiTheme="minorHAnsi" w:cstheme="minorHAnsi"/>
        </w:rPr>
      </w:pPr>
      <w:r w:rsidRPr="00020E2F">
        <w:rPr>
          <w:rFonts w:asciiTheme="minorHAnsi" w:hAnsiTheme="minorHAnsi" w:cstheme="minorHAnsi"/>
        </w:rPr>
        <w:t> </w:t>
      </w:r>
    </w:p>
    <w:tbl>
      <w:tblPr>
        <w:tblW w:w="4950" w:type="pct"/>
        <w:tblCellSpacing w:w="0" w:type="dxa"/>
        <w:tblBorders>
          <w:top w:val="single" w:sz="6" w:space="0" w:color="000000"/>
        </w:tblBorders>
        <w:tblCellMar>
          <w:left w:w="0" w:type="dxa"/>
          <w:right w:w="0" w:type="dxa"/>
        </w:tblCellMar>
        <w:tblLook w:val="04A0" w:firstRow="1" w:lastRow="0" w:firstColumn="1" w:lastColumn="0" w:noHBand="0" w:noVBand="1"/>
      </w:tblPr>
      <w:tblGrid>
        <w:gridCol w:w="623"/>
        <w:gridCol w:w="3813"/>
        <w:gridCol w:w="1906"/>
        <w:gridCol w:w="2300"/>
        <w:gridCol w:w="890"/>
      </w:tblGrid>
      <w:tr w:rsidR="00020E2F" w:rsidRPr="00020E2F" w14:paraId="113DC444" w14:textId="77777777" w:rsidTr="000B45DA">
        <w:trPr>
          <w:tblHeader/>
          <w:tblCellSpacing w:w="0" w:type="dxa"/>
        </w:trPr>
        <w:tc>
          <w:tcPr>
            <w:tcW w:w="1050" w:type="dxa"/>
            <w:tcBorders>
              <w:top w:val="single" w:sz="4" w:space="0" w:color="auto"/>
              <w:left w:val="single" w:sz="4" w:space="0" w:color="auto"/>
              <w:bottom w:val="single" w:sz="4" w:space="0" w:color="auto"/>
              <w:right w:val="single" w:sz="4" w:space="0" w:color="auto"/>
            </w:tcBorders>
          </w:tcPr>
          <w:p w14:paraId="48006DF4"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Tipo</w:t>
            </w:r>
          </w:p>
        </w:tc>
        <w:tc>
          <w:tcPr>
            <w:tcW w:w="2000" w:type="pct"/>
            <w:tcBorders>
              <w:top w:val="single" w:sz="4" w:space="0" w:color="auto"/>
              <w:left w:val="single" w:sz="4" w:space="0" w:color="auto"/>
              <w:bottom w:val="single" w:sz="4" w:space="0" w:color="auto"/>
              <w:right w:val="single" w:sz="4" w:space="0" w:color="auto"/>
            </w:tcBorders>
          </w:tcPr>
          <w:p w14:paraId="53870FB1"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Descrizione</w:t>
            </w:r>
          </w:p>
        </w:tc>
        <w:tc>
          <w:tcPr>
            <w:tcW w:w="1000" w:type="pct"/>
            <w:tcBorders>
              <w:top w:val="single" w:sz="4" w:space="0" w:color="auto"/>
              <w:left w:val="single" w:sz="4" w:space="0" w:color="auto"/>
              <w:bottom w:val="single" w:sz="4" w:space="0" w:color="auto"/>
              <w:right w:val="single" w:sz="4" w:space="0" w:color="auto"/>
            </w:tcBorders>
          </w:tcPr>
          <w:p w14:paraId="7F71E246"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Programmazione Definitiva</w:t>
            </w:r>
          </w:p>
        </w:tc>
        <w:tc>
          <w:tcPr>
            <w:tcW w:w="0" w:type="auto"/>
            <w:tcBorders>
              <w:top w:val="single" w:sz="4" w:space="0" w:color="auto"/>
              <w:left w:val="single" w:sz="4" w:space="0" w:color="auto"/>
              <w:bottom w:val="single" w:sz="4" w:space="0" w:color="auto"/>
              <w:right w:val="single" w:sz="4" w:space="0" w:color="auto"/>
            </w:tcBorders>
          </w:tcPr>
          <w:p w14:paraId="4F0283A0"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Somme Impegnate</w:t>
            </w:r>
          </w:p>
        </w:tc>
        <w:tc>
          <w:tcPr>
            <w:tcW w:w="0" w:type="auto"/>
            <w:tcBorders>
              <w:top w:val="single" w:sz="4" w:space="0" w:color="auto"/>
              <w:left w:val="single" w:sz="4" w:space="0" w:color="auto"/>
              <w:bottom w:val="single" w:sz="4" w:space="0" w:color="auto"/>
              <w:right w:val="single" w:sz="4" w:space="0" w:color="auto"/>
            </w:tcBorders>
          </w:tcPr>
          <w:p w14:paraId="2E80760E"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 di utilizzo</w:t>
            </w:r>
          </w:p>
        </w:tc>
      </w:tr>
      <w:tr w:rsidR="00020E2F" w:rsidRPr="00020E2F" w14:paraId="3B0B255D" w14:textId="77777777" w:rsidTr="000B45DA">
        <w:trPr>
          <w:tblCellSpacing w:w="0" w:type="dxa"/>
        </w:trPr>
        <w:tc>
          <w:tcPr>
            <w:tcW w:w="1050" w:type="dxa"/>
            <w:tcBorders>
              <w:top w:val="single" w:sz="4" w:space="0" w:color="auto"/>
              <w:left w:val="single" w:sz="4" w:space="0" w:color="auto"/>
              <w:bottom w:val="single" w:sz="4" w:space="0" w:color="auto"/>
              <w:right w:val="single" w:sz="4" w:space="0" w:color="auto"/>
            </w:tcBorders>
          </w:tcPr>
          <w:p w14:paraId="099F1BA1"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01</w:t>
            </w:r>
          </w:p>
        </w:tc>
        <w:tc>
          <w:tcPr>
            <w:tcW w:w="5250" w:type="dxa"/>
            <w:tcBorders>
              <w:top w:val="single" w:sz="4" w:space="0" w:color="auto"/>
              <w:left w:val="single" w:sz="4" w:space="0" w:color="auto"/>
              <w:bottom w:val="single" w:sz="4" w:space="0" w:color="auto"/>
              <w:right w:val="single" w:sz="4" w:space="0" w:color="auto"/>
            </w:tcBorders>
            <w:tcMar>
              <w:top w:w="0" w:type="dxa"/>
              <w:left w:w="30" w:type="dxa"/>
              <w:bottom w:w="0" w:type="dxa"/>
              <w:right w:w="0" w:type="dxa"/>
            </w:tcMar>
          </w:tcPr>
          <w:p w14:paraId="37F3A86F"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SPESE DI PERSONALE</w:t>
            </w:r>
          </w:p>
        </w:tc>
        <w:tc>
          <w:tcPr>
            <w:tcW w:w="2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199185F7"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233.838,81</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7ECD0DD3"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105.097,90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1B98413B"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45,42%</w:t>
            </w:r>
          </w:p>
        </w:tc>
      </w:tr>
      <w:tr w:rsidR="00020E2F" w:rsidRPr="00020E2F" w14:paraId="0FA2B8C0" w14:textId="77777777" w:rsidTr="000B45DA">
        <w:trPr>
          <w:tblCellSpacing w:w="0" w:type="dxa"/>
        </w:trPr>
        <w:tc>
          <w:tcPr>
            <w:tcW w:w="1050" w:type="dxa"/>
            <w:tcBorders>
              <w:top w:val="single" w:sz="4" w:space="0" w:color="auto"/>
              <w:left w:val="single" w:sz="4" w:space="0" w:color="auto"/>
              <w:bottom w:val="single" w:sz="4" w:space="0" w:color="auto"/>
              <w:right w:val="single" w:sz="4" w:space="0" w:color="auto"/>
            </w:tcBorders>
          </w:tcPr>
          <w:p w14:paraId="35A52BB7"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02</w:t>
            </w:r>
          </w:p>
        </w:tc>
        <w:tc>
          <w:tcPr>
            <w:tcW w:w="5250" w:type="dxa"/>
            <w:tcBorders>
              <w:top w:val="single" w:sz="4" w:space="0" w:color="auto"/>
              <w:left w:val="single" w:sz="4" w:space="0" w:color="auto"/>
              <w:bottom w:val="single" w:sz="4" w:space="0" w:color="auto"/>
              <w:right w:val="single" w:sz="4" w:space="0" w:color="auto"/>
            </w:tcBorders>
            <w:tcMar>
              <w:top w:w="0" w:type="dxa"/>
              <w:left w:w="30" w:type="dxa"/>
              <w:bottom w:w="0" w:type="dxa"/>
              <w:right w:w="0" w:type="dxa"/>
            </w:tcMar>
          </w:tcPr>
          <w:p w14:paraId="1C8AD789"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ACQUISTI DI BENI DI CONSUMO</w:t>
            </w:r>
          </w:p>
        </w:tc>
        <w:tc>
          <w:tcPr>
            <w:tcW w:w="2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157B6443"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60.665,52</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39C20860"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29.080,65</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63C820E4"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47,88%</w:t>
            </w:r>
          </w:p>
        </w:tc>
      </w:tr>
      <w:tr w:rsidR="00020E2F" w:rsidRPr="00020E2F" w14:paraId="065C868C" w14:textId="77777777" w:rsidTr="000B45DA">
        <w:trPr>
          <w:tblCellSpacing w:w="0" w:type="dxa"/>
        </w:trPr>
        <w:tc>
          <w:tcPr>
            <w:tcW w:w="1050" w:type="dxa"/>
            <w:tcBorders>
              <w:top w:val="single" w:sz="4" w:space="0" w:color="auto"/>
              <w:left w:val="single" w:sz="4" w:space="0" w:color="auto"/>
              <w:bottom w:val="single" w:sz="4" w:space="0" w:color="auto"/>
              <w:right w:val="single" w:sz="4" w:space="0" w:color="auto"/>
            </w:tcBorders>
          </w:tcPr>
          <w:p w14:paraId="70966322"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03</w:t>
            </w:r>
          </w:p>
        </w:tc>
        <w:tc>
          <w:tcPr>
            <w:tcW w:w="5250" w:type="dxa"/>
            <w:tcBorders>
              <w:top w:val="single" w:sz="4" w:space="0" w:color="auto"/>
              <w:left w:val="single" w:sz="4" w:space="0" w:color="auto"/>
              <w:bottom w:val="single" w:sz="4" w:space="0" w:color="auto"/>
              <w:right w:val="single" w:sz="4" w:space="0" w:color="auto"/>
            </w:tcBorders>
            <w:tcMar>
              <w:top w:w="0" w:type="dxa"/>
              <w:left w:w="30" w:type="dxa"/>
              <w:bottom w:w="0" w:type="dxa"/>
              <w:right w:w="0" w:type="dxa"/>
            </w:tcMar>
          </w:tcPr>
          <w:p w14:paraId="5465F0D5"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ACQUISTO DI SERVIZI ED UTILIZZO BENI DI TERZI</w:t>
            </w:r>
          </w:p>
        </w:tc>
        <w:tc>
          <w:tcPr>
            <w:tcW w:w="2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65D5015B"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119.930,67</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37A1E211"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98.291,16</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586A7021"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80,45%</w:t>
            </w:r>
          </w:p>
        </w:tc>
      </w:tr>
      <w:tr w:rsidR="00020E2F" w:rsidRPr="00020E2F" w14:paraId="7532B609" w14:textId="77777777" w:rsidTr="000B45DA">
        <w:trPr>
          <w:tblCellSpacing w:w="0" w:type="dxa"/>
        </w:trPr>
        <w:tc>
          <w:tcPr>
            <w:tcW w:w="1050" w:type="dxa"/>
            <w:tcBorders>
              <w:top w:val="single" w:sz="4" w:space="0" w:color="auto"/>
              <w:left w:val="single" w:sz="4" w:space="0" w:color="auto"/>
              <w:bottom w:val="single" w:sz="4" w:space="0" w:color="auto"/>
              <w:right w:val="single" w:sz="4" w:space="0" w:color="auto"/>
            </w:tcBorders>
          </w:tcPr>
          <w:p w14:paraId="26A25332"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04</w:t>
            </w:r>
          </w:p>
        </w:tc>
        <w:tc>
          <w:tcPr>
            <w:tcW w:w="5250" w:type="dxa"/>
            <w:tcBorders>
              <w:top w:val="single" w:sz="4" w:space="0" w:color="auto"/>
              <w:left w:val="single" w:sz="4" w:space="0" w:color="auto"/>
              <w:bottom w:val="single" w:sz="4" w:space="0" w:color="auto"/>
              <w:right w:val="single" w:sz="4" w:space="0" w:color="auto"/>
            </w:tcBorders>
            <w:tcMar>
              <w:top w:w="0" w:type="dxa"/>
              <w:left w:w="30" w:type="dxa"/>
              <w:bottom w:w="0" w:type="dxa"/>
              <w:right w:w="0" w:type="dxa"/>
            </w:tcMar>
          </w:tcPr>
          <w:p w14:paraId="3C5E70B1"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ACQUISTO DI BENI D'INVESTIMENTO</w:t>
            </w:r>
          </w:p>
        </w:tc>
        <w:tc>
          <w:tcPr>
            <w:tcW w:w="2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0E1613BD"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0,00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0000008C"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0,00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1B21A7E5"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 </w:t>
            </w:r>
          </w:p>
        </w:tc>
      </w:tr>
      <w:tr w:rsidR="00020E2F" w:rsidRPr="00020E2F" w14:paraId="425CDB3A" w14:textId="77777777" w:rsidTr="000B45DA">
        <w:trPr>
          <w:tblCellSpacing w:w="0" w:type="dxa"/>
        </w:trPr>
        <w:tc>
          <w:tcPr>
            <w:tcW w:w="1050" w:type="dxa"/>
            <w:tcBorders>
              <w:top w:val="single" w:sz="4" w:space="0" w:color="auto"/>
              <w:left w:val="single" w:sz="4" w:space="0" w:color="auto"/>
              <w:bottom w:val="single" w:sz="4" w:space="0" w:color="auto"/>
              <w:right w:val="single" w:sz="4" w:space="0" w:color="auto"/>
            </w:tcBorders>
          </w:tcPr>
          <w:p w14:paraId="357E6797"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05</w:t>
            </w:r>
          </w:p>
        </w:tc>
        <w:tc>
          <w:tcPr>
            <w:tcW w:w="5250" w:type="dxa"/>
            <w:tcBorders>
              <w:top w:val="single" w:sz="4" w:space="0" w:color="auto"/>
              <w:left w:val="single" w:sz="4" w:space="0" w:color="auto"/>
              <w:bottom w:val="single" w:sz="4" w:space="0" w:color="auto"/>
              <w:right w:val="single" w:sz="4" w:space="0" w:color="auto"/>
            </w:tcBorders>
            <w:tcMar>
              <w:top w:w="0" w:type="dxa"/>
              <w:left w:w="30" w:type="dxa"/>
              <w:bottom w:w="0" w:type="dxa"/>
              <w:right w:w="0" w:type="dxa"/>
            </w:tcMar>
          </w:tcPr>
          <w:p w14:paraId="4D58CA1F"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ALTRE SPESE</w:t>
            </w:r>
          </w:p>
        </w:tc>
        <w:tc>
          <w:tcPr>
            <w:tcW w:w="2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624EDEED"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5.015,89</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06CB17DF"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5.015,89</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385F7D76"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100,00%</w:t>
            </w:r>
          </w:p>
        </w:tc>
      </w:tr>
      <w:tr w:rsidR="00020E2F" w:rsidRPr="00020E2F" w14:paraId="414DD4DD" w14:textId="77777777" w:rsidTr="000B45DA">
        <w:trPr>
          <w:tblCellSpacing w:w="0" w:type="dxa"/>
        </w:trPr>
        <w:tc>
          <w:tcPr>
            <w:tcW w:w="1050" w:type="dxa"/>
            <w:tcBorders>
              <w:top w:val="single" w:sz="4" w:space="0" w:color="auto"/>
              <w:left w:val="single" w:sz="4" w:space="0" w:color="auto"/>
              <w:bottom w:val="single" w:sz="4" w:space="0" w:color="auto"/>
              <w:right w:val="single" w:sz="4" w:space="0" w:color="auto"/>
            </w:tcBorders>
          </w:tcPr>
          <w:p w14:paraId="7F532538"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06</w:t>
            </w:r>
          </w:p>
        </w:tc>
        <w:tc>
          <w:tcPr>
            <w:tcW w:w="5250" w:type="dxa"/>
            <w:tcBorders>
              <w:top w:val="single" w:sz="4" w:space="0" w:color="auto"/>
              <w:left w:val="single" w:sz="4" w:space="0" w:color="auto"/>
              <w:bottom w:val="single" w:sz="4" w:space="0" w:color="auto"/>
              <w:right w:val="single" w:sz="4" w:space="0" w:color="auto"/>
            </w:tcBorders>
            <w:tcMar>
              <w:top w:w="0" w:type="dxa"/>
              <w:left w:w="30" w:type="dxa"/>
              <w:bottom w:w="0" w:type="dxa"/>
              <w:right w:w="0" w:type="dxa"/>
            </w:tcMar>
          </w:tcPr>
          <w:p w14:paraId="33C7DDCA"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IMPOSTE E TASSE</w:t>
            </w:r>
          </w:p>
        </w:tc>
        <w:tc>
          <w:tcPr>
            <w:tcW w:w="2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15945F62"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7.732,42</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781BF3A3"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7.640,33</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635EA787"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98,62%</w:t>
            </w:r>
          </w:p>
        </w:tc>
      </w:tr>
      <w:tr w:rsidR="00020E2F" w:rsidRPr="00020E2F" w14:paraId="1F6E9091" w14:textId="77777777" w:rsidTr="000B45DA">
        <w:trPr>
          <w:tblCellSpacing w:w="0" w:type="dxa"/>
        </w:trPr>
        <w:tc>
          <w:tcPr>
            <w:tcW w:w="1050" w:type="dxa"/>
            <w:tcBorders>
              <w:top w:val="single" w:sz="4" w:space="0" w:color="auto"/>
              <w:left w:val="single" w:sz="4" w:space="0" w:color="auto"/>
              <w:bottom w:val="single" w:sz="4" w:space="0" w:color="auto"/>
              <w:right w:val="single" w:sz="4" w:space="0" w:color="auto"/>
            </w:tcBorders>
          </w:tcPr>
          <w:p w14:paraId="61EBEE8F"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07</w:t>
            </w:r>
          </w:p>
        </w:tc>
        <w:tc>
          <w:tcPr>
            <w:tcW w:w="5250" w:type="dxa"/>
            <w:tcBorders>
              <w:top w:val="single" w:sz="4" w:space="0" w:color="auto"/>
              <w:left w:val="single" w:sz="4" w:space="0" w:color="auto"/>
              <w:bottom w:val="single" w:sz="4" w:space="0" w:color="auto"/>
              <w:right w:val="single" w:sz="4" w:space="0" w:color="auto"/>
            </w:tcBorders>
            <w:tcMar>
              <w:top w:w="0" w:type="dxa"/>
              <w:left w:w="30" w:type="dxa"/>
              <w:bottom w:w="0" w:type="dxa"/>
              <w:right w:w="0" w:type="dxa"/>
            </w:tcMar>
          </w:tcPr>
          <w:p w14:paraId="332BE0B5"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ONERI STRAORDINARI E DA CONTENZIOSO</w:t>
            </w:r>
          </w:p>
        </w:tc>
        <w:tc>
          <w:tcPr>
            <w:tcW w:w="2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355843CA"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3.700,00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162D7387"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3.700,00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68B5BF08"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100,00%</w:t>
            </w:r>
          </w:p>
        </w:tc>
      </w:tr>
      <w:tr w:rsidR="00020E2F" w:rsidRPr="00020E2F" w14:paraId="5374F57E" w14:textId="77777777" w:rsidTr="000B45DA">
        <w:trPr>
          <w:tblCellSpacing w:w="0" w:type="dxa"/>
        </w:trPr>
        <w:tc>
          <w:tcPr>
            <w:tcW w:w="1050" w:type="dxa"/>
            <w:tcBorders>
              <w:top w:val="single" w:sz="4" w:space="0" w:color="auto"/>
              <w:left w:val="single" w:sz="4" w:space="0" w:color="auto"/>
              <w:bottom w:val="single" w:sz="4" w:space="0" w:color="auto"/>
              <w:right w:val="single" w:sz="4" w:space="0" w:color="auto"/>
            </w:tcBorders>
          </w:tcPr>
          <w:p w14:paraId="6FACCB69"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08</w:t>
            </w:r>
          </w:p>
        </w:tc>
        <w:tc>
          <w:tcPr>
            <w:tcW w:w="5250" w:type="dxa"/>
            <w:tcBorders>
              <w:top w:val="single" w:sz="4" w:space="0" w:color="auto"/>
              <w:left w:val="single" w:sz="4" w:space="0" w:color="auto"/>
              <w:bottom w:val="single" w:sz="4" w:space="0" w:color="auto"/>
              <w:right w:val="single" w:sz="4" w:space="0" w:color="auto"/>
            </w:tcBorders>
            <w:tcMar>
              <w:top w:w="0" w:type="dxa"/>
              <w:left w:w="30" w:type="dxa"/>
              <w:bottom w:w="0" w:type="dxa"/>
              <w:right w:w="0" w:type="dxa"/>
            </w:tcMar>
          </w:tcPr>
          <w:p w14:paraId="530478F3"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ONERI FINANZIARI</w:t>
            </w:r>
          </w:p>
        </w:tc>
        <w:tc>
          <w:tcPr>
            <w:tcW w:w="2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6DA0DB37"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0,00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4F06BE1F"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0,00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50B88FE4"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 </w:t>
            </w:r>
          </w:p>
        </w:tc>
      </w:tr>
      <w:tr w:rsidR="00020E2F" w:rsidRPr="00020E2F" w14:paraId="59F76377" w14:textId="77777777" w:rsidTr="000B45DA">
        <w:trPr>
          <w:tblCellSpacing w:w="0" w:type="dxa"/>
        </w:trPr>
        <w:tc>
          <w:tcPr>
            <w:tcW w:w="1050" w:type="dxa"/>
            <w:tcBorders>
              <w:top w:val="single" w:sz="4" w:space="0" w:color="auto"/>
              <w:left w:val="single" w:sz="4" w:space="0" w:color="auto"/>
              <w:bottom w:val="single" w:sz="4" w:space="0" w:color="auto"/>
              <w:right w:val="single" w:sz="4" w:space="0" w:color="auto"/>
            </w:tcBorders>
          </w:tcPr>
          <w:p w14:paraId="48FAD08B"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09</w:t>
            </w:r>
          </w:p>
        </w:tc>
        <w:tc>
          <w:tcPr>
            <w:tcW w:w="5250" w:type="dxa"/>
            <w:tcBorders>
              <w:top w:val="single" w:sz="4" w:space="0" w:color="auto"/>
              <w:left w:val="single" w:sz="4" w:space="0" w:color="auto"/>
              <w:bottom w:val="single" w:sz="4" w:space="0" w:color="auto"/>
              <w:right w:val="single" w:sz="4" w:space="0" w:color="auto"/>
            </w:tcBorders>
            <w:tcMar>
              <w:top w:w="0" w:type="dxa"/>
              <w:left w:w="30" w:type="dxa"/>
              <w:bottom w:w="0" w:type="dxa"/>
              <w:right w:w="0" w:type="dxa"/>
            </w:tcMar>
          </w:tcPr>
          <w:p w14:paraId="591F424E"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RIMBORSI E POSTE CORRETTIVE</w:t>
            </w:r>
          </w:p>
        </w:tc>
        <w:tc>
          <w:tcPr>
            <w:tcW w:w="2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1F3F9410"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12.959,22</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651FE89A"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12.959,22</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142B3E08"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100,00%</w:t>
            </w:r>
          </w:p>
        </w:tc>
      </w:tr>
      <w:tr w:rsidR="00020E2F" w:rsidRPr="00020E2F" w14:paraId="6BC1E804" w14:textId="77777777" w:rsidTr="000B45DA">
        <w:trPr>
          <w:tblCellSpacing w:w="0" w:type="dxa"/>
        </w:trPr>
        <w:tc>
          <w:tcPr>
            <w:tcW w:w="1050" w:type="dxa"/>
            <w:tcBorders>
              <w:top w:val="single" w:sz="4" w:space="0" w:color="auto"/>
              <w:left w:val="single" w:sz="4" w:space="0" w:color="auto"/>
              <w:bottom w:val="single" w:sz="4" w:space="0" w:color="auto"/>
              <w:right w:val="single" w:sz="4" w:space="0" w:color="auto"/>
            </w:tcBorders>
          </w:tcPr>
          <w:p w14:paraId="02AFACAB"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100</w:t>
            </w:r>
          </w:p>
        </w:tc>
        <w:tc>
          <w:tcPr>
            <w:tcW w:w="5250" w:type="dxa"/>
            <w:tcBorders>
              <w:top w:val="single" w:sz="4" w:space="0" w:color="auto"/>
              <w:left w:val="single" w:sz="4" w:space="0" w:color="auto"/>
              <w:bottom w:val="single" w:sz="4" w:space="0" w:color="auto"/>
              <w:right w:val="single" w:sz="4" w:space="0" w:color="auto"/>
            </w:tcBorders>
            <w:tcMar>
              <w:top w:w="0" w:type="dxa"/>
              <w:left w:w="30" w:type="dxa"/>
              <w:bottom w:w="0" w:type="dxa"/>
              <w:right w:w="0" w:type="dxa"/>
            </w:tcMar>
          </w:tcPr>
          <w:p w14:paraId="287FC6D5"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DISAVANZO DI AMMINISTRAZIONE</w:t>
            </w:r>
          </w:p>
        </w:tc>
        <w:tc>
          <w:tcPr>
            <w:tcW w:w="2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48FBA163"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0,00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786B32CC"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0,00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4388A229"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 </w:t>
            </w:r>
          </w:p>
        </w:tc>
      </w:tr>
      <w:tr w:rsidR="00020E2F" w:rsidRPr="00020E2F" w14:paraId="3D53A0B9" w14:textId="77777777" w:rsidTr="000B45DA">
        <w:trPr>
          <w:tblCellSpacing w:w="0" w:type="dxa"/>
        </w:trPr>
        <w:tc>
          <w:tcPr>
            <w:tcW w:w="1050" w:type="dxa"/>
            <w:tcBorders>
              <w:top w:val="single" w:sz="4" w:space="0" w:color="auto"/>
              <w:left w:val="single" w:sz="4" w:space="0" w:color="auto"/>
              <w:bottom w:val="single" w:sz="4" w:space="0" w:color="auto"/>
              <w:right w:val="single" w:sz="4" w:space="0" w:color="auto"/>
            </w:tcBorders>
          </w:tcPr>
          <w:p w14:paraId="08EEDB97"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bCs/>
              </w:rPr>
              <w:t>98</w:t>
            </w:r>
          </w:p>
        </w:tc>
        <w:tc>
          <w:tcPr>
            <w:tcW w:w="5250" w:type="dxa"/>
            <w:tcBorders>
              <w:top w:val="single" w:sz="4" w:space="0" w:color="auto"/>
              <w:left w:val="single" w:sz="4" w:space="0" w:color="auto"/>
              <w:bottom w:val="single" w:sz="4" w:space="0" w:color="auto"/>
              <w:right w:val="single" w:sz="4" w:space="0" w:color="auto"/>
            </w:tcBorders>
            <w:tcMar>
              <w:top w:w="0" w:type="dxa"/>
              <w:left w:w="30" w:type="dxa"/>
              <w:bottom w:w="0" w:type="dxa"/>
              <w:right w:w="0" w:type="dxa"/>
            </w:tcMar>
          </w:tcPr>
          <w:p w14:paraId="4E6AE654" w14:textId="77777777" w:rsidR="00020E2F" w:rsidRPr="00020E2F" w:rsidRDefault="00020E2F" w:rsidP="000B45DA">
            <w:pPr>
              <w:rPr>
                <w:rFonts w:asciiTheme="minorHAnsi" w:hAnsiTheme="minorHAnsi" w:cstheme="minorHAnsi"/>
              </w:rPr>
            </w:pPr>
            <w:r w:rsidRPr="00020E2F">
              <w:rPr>
                <w:rFonts w:asciiTheme="minorHAnsi" w:hAnsiTheme="minorHAnsi" w:cstheme="minorHAnsi"/>
              </w:rPr>
              <w:t>FONDO DI RISERVA</w:t>
            </w:r>
          </w:p>
        </w:tc>
        <w:tc>
          <w:tcPr>
            <w:tcW w:w="2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76130060"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500,00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5202573D"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0,00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3ED99C72"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rPr>
              <w:t>0,00%</w:t>
            </w:r>
          </w:p>
        </w:tc>
      </w:tr>
      <w:tr w:rsidR="00020E2F" w:rsidRPr="00020E2F" w14:paraId="361D805A" w14:textId="77777777" w:rsidTr="000B45DA">
        <w:trPr>
          <w:tblCellSpacing w:w="0" w:type="dxa"/>
        </w:trPr>
        <w:tc>
          <w:tcPr>
            <w:tcW w:w="0" w:type="auto"/>
            <w:gridSpan w:val="2"/>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4C49B4D8"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b/>
                <w:bCs/>
              </w:rPr>
              <w:t xml:space="preserve">Totale generale </w:t>
            </w:r>
          </w:p>
        </w:tc>
        <w:tc>
          <w:tcPr>
            <w:tcW w:w="5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42ABA1ED"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b/>
                <w:bCs/>
              </w:rPr>
              <w:t>444.342,53</w:t>
            </w:r>
          </w:p>
        </w:tc>
        <w:tc>
          <w:tcPr>
            <w:tcW w:w="5250" w:type="dxa"/>
            <w:tcBorders>
              <w:top w:val="single" w:sz="4" w:space="0" w:color="auto"/>
              <w:left w:val="single" w:sz="4" w:space="0" w:color="auto"/>
              <w:bottom w:val="single" w:sz="4" w:space="0" w:color="auto"/>
              <w:right w:val="single" w:sz="4" w:space="0" w:color="auto"/>
            </w:tcBorders>
            <w:tcMar>
              <w:top w:w="0" w:type="dxa"/>
              <w:left w:w="0" w:type="dxa"/>
              <w:bottom w:w="0" w:type="dxa"/>
              <w:right w:w="30" w:type="dxa"/>
            </w:tcMar>
          </w:tcPr>
          <w:p w14:paraId="4D6FEAAC" w14:textId="77777777" w:rsidR="00020E2F" w:rsidRPr="00020E2F" w:rsidRDefault="00020E2F" w:rsidP="000B45DA">
            <w:pPr>
              <w:jc w:val="right"/>
              <w:rPr>
                <w:rFonts w:asciiTheme="minorHAnsi" w:hAnsiTheme="minorHAnsi" w:cstheme="minorHAnsi"/>
              </w:rPr>
            </w:pPr>
            <w:r w:rsidRPr="00020E2F">
              <w:rPr>
                <w:rFonts w:asciiTheme="minorHAnsi" w:hAnsiTheme="minorHAnsi" w:cstheme="minorHAnsi"/>
                <w:b/>
                <w:bCs/>
              </w:rPr>
              <w:t>261.785,15</w:t>
            </w:r>
          </w:p>
        </w:tc>
        <w:tc>
          <w:tcPr>
            <w:tcW w:w="0" w:type="auto"/>
            <w:tcBorders>
              <w:top w:val="single" w:sz="4" w:space="0" w:color="auto"/>
              <w:left w:val="single" w:sz="4" w:space="0" w:color="auto"/>
              <w:bottom w:val="single" w:sz="4" w:space="0" w:color="auto"/>
              <w:right w:val="single" w:sz="4" w:space="0" w:color="auto"/>
            </w:tcBorders>
          </w:tcPr>
          <w:p w14:paraId="598A9FB3" w14:textId="77777777" w:rsidR="00020E2F" w:rsidRPr="00020E2F" w:rsidRDefault="00020E2F" w:rsidP="000B45DA">
            <w:pPr>
              <w:jc w:val="right"/>
              <w:rPr>
                <w:rFonts w:asciiTheme="minorHAnsi" w:hAnsiTheme="minorHAnsi" w:cstheme="minorHAnsi"/>
              </w:rPr>
            </w:pPr>
          </w:p>
        </w:tc>
      </w:tr>
    </w:tbl>
    <w:p w14:paraId="24D1CCDF" w14:textId="77777777" w:rsidR="00020E2F" w:rsidRPr="00020E2F" w:rsidRDefault="00020E2F" w:rsidP="00020E2F">
      <w:pPr>
        <w:autoSpaceDE w:val="0"/>
        <w:adjustRightInd w:val="0"/>
        <w:rPr>
          <w:rFonts w:asciiTheme="minorHAnsi" w:hAnsiTheme="minorHAnsi" w:cstheme="minorHAnsi"/>
          <w:b/>
        </w:rPr>
      </w:pPr>
    </w:p>
    <w:p w14:paraId="1FAD4820" w14:textId="77777777" w:rsidR="00020E2F" w:rsidRPr="00020E2F" w:rsidRDefault="00020E2F" w:rsidP="00020E2F">
      <w:pPr>
        <w:spacing w:before="130"/>
        <w:ind w:left="142" w:right="286"/>
        <w:jc w:val="center"/>
        <w:rPr>
          <w:rFonts w:asciiTheme="minorHAnsi" w:hAnsiTheme="minorHAnsi" w:cstheme="minorHAnsi"/>
          <w:b/>
        </w:rPr>
      </w:pPr>
    </w:p>
    <w:p w14:paraId="55B4C78B" w14:textId="77777777" w:rsidR="00020E2F" w:rsidRPr="00020E2F" w:rsidRDefault="00020E2F" w:rsidP="00020E2F">
      <w:pPr>
        <w:pStyle w:val="Corpotesto"/>
        <w:spacing w:line="232" w:lineRule="auto"/>
        <w:ind w:right="-1"/>
        <w:rPr>
          <w:rFonts w:asciiTheme="minorHAnsi" w:hAnsiTheme="minorHAnsi" w:cstheme="minorHAnsi"/>
        </w:rPr>
      </w:pPr>
      <w:r w:rsidRPr="00020E2F">
        <w:rPr>
          <w:rFonts w:asciiTheme="minorHAnsi" w:hAnsiTheme="minorHAnsi" w:cstheme="minorHAnsi"/>
        </w:rPr>
        <w:t xml:space="preserve">Questo modello fornisce un quadro riepilogativo delle spese programmate per tutti i Progetti/Attività (art.19 del regolamento) ed è articolato secondo il raggruppamento delle spese perviste per </w:t>
      </w:r>
      <w:smartTag w:uri="urn:schemas-microsoft-com:office:smarttags" w:element="PersonName">
        <w:smartTagPr>
          <w:attr w:name="ProductID" w:val="la Sezione Spese"/>
        </w:smartTagPr>
        <w:r w:rsidRPr="00020E2F">
          <w:rPr>
            <w:rFonts w:asciiTheme="minorHAnsi" w:hAnsiTheme="minorHAnsi" w:cstheme="minorHAnsi"/>
          </w:rPr>
          <w:t xml:space="preserve">la </w:t>
        </w:r>
        <w:r w:rsidRPr="00020E2F">
          <w:rPr>
            <w:rFonts w:asciiTheme="minorHAnsi" w:hAnsiTheme="minorHAnsi" w:cstheme="minorHAnsi"/>
          </w:rPr>
          <w:lastRenderedPageBreak/>
          <w:t>Sezione Spese</w:t>
        </w:r>
      </w:smartTag>
      <w:r w:rsidRPr="00020E2F">
        <w:rPr>
          <w:rFonts w:asciiTheme="minorHAnsi" w:hAnsiTheme="minorHAnsi" w:cstheme="minorHAnsi"/>
        </w:rPr>
        <w:t xml:space="preserve"> della Scheda Illustrativa Finanziaria Il riepilogo delle spese raggruppate per singola tipologia permette di analizzare l'attività dell’istituto dal punto di vista economico. Una prima analisi si può ottenere rapportando le più importanti aggregazioni di spesa sul totale delle spese effettuate o altri tipi di rapporti simili.</w:t>
      </w:r>
    </w:p>
    <w:p w14:paraId="13580A1F" w14:textId="77777777" w:rsidR="00020E2F" w:rsidRPr="00020E2F" w:rsidRDefault="00020E2F" w:rsidP="00020E2F">
      <w:pPr>
        <w:ind w:left="284"/>
        <w:rPr>
          <w:rFonts w:asciiTheme="minorHAnsi" w:hAnsiTheme="minorHAnsi" w:cstheme="minorHAnsi"/>
        </w:rPr>
      </w:pPr>
    </w:p>
    <w:p w14:paraId="33890CF2" w14:textId="3D1F087C" w:rsidR="00020E2F" w:rsidRPr="00020E2F" w:rsidRDefault="00020E2F" w:rsidP="00020E2F">
      <w:pPr>
        <w:autoSpaceDE w:val="0"/>
        <w:adjustRightInd w:val="0"/>
        <w:rPr>
          <w:rFonts w:asciiTheme="minorHAnsi" w:hAnsiTheme="minorHAnsi" w:cstheme="minorHAnsi"/>
          <w:szCs w:val="18"/>
        </w:rPr>
      </w:pPr>
      <w:r w:rsidRPr="00020E2F">
        <w:rPr>
          <w:rFonts w:asciiTheme="minorHAnsi" w:hAnsiTheme="minorHAnsi" w:cstheme="minorHAnsi"/>
          <w:noProof/>
        </w:rPr>
        <w:drawing>
          <wp:inline distT="0" distB="0" distL="0" distR="0" wp14:anchorId="3ECF19BD" wp14:editId="1D395FDB">
            <wp:extent cx="5708650" cy="24574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08650" cy="2457450"/>
                    </a:xfrm>
                    <a:prstGeom prst="rect">
                      <a:avLst/>
                    </a:prstGeom>
                    <a:noFill/>
                    <a:ln>
                      <a:noFill/>
                    </a:ln>
                  </pic:spPr>
                </pic:pic>
              </a:graphicData>
            </a:graphic>
          </wp:inline>
        </w:drawing>
      </w:r>
    </w:p>
    <w:p w14:paraId="2BC276E8" w14:textId="77777777" w:rsidR="00020E2F" w:rsidRPr="00020E2F" w:rsidRDefault="00020E2F" w:rsidP="00020E2F">
      <w:pPr>
        <w:autoSpaceDE w:val="0"/>
        <w:adjustRightInd w:val="0"/>
        <w:rPr>
          <w:rFonts w:asciiTheme="minorHAnsi" w:hAnsiTheme="minorHAnsi" w:cstheme="minorHAnsi"/>
          <w:color w:val="000000"/>
        </w:rPr>
      </w:pPr>
      <w:r w:rsidRPr="00020E2F">
        <w:rPr>
          <w:rFonts w:asciiTheme="minorHAnsi" w:hAnsiTheme="minorHAnsi" w:cstheme="minorHAnsi"/>
          <w:b/>
          <w:bCs/>
          <w:color w:val="000000"/>
        </w:rPr>
        <w:t>Situazione Residui (</w:t>
      </w:r>
      <w:proofErr w:type="spellStart"/>
      <w:r w:rsidRPr="00020E2F">
        <w:rPr>
          <w:rFonts w:asciiTheme="minorHAnsi" w:hAnsiTheme="minorHAnsi" w:cstheme="minorHAnsi"/>
          <w:b/>
          <w:bCs/>
          <w:color w:val="000000"/>
        </w:rPr>
        <w:t>Mod</w:t>
      </w:r>
      <w:proofErr w:type="spellEnd"/>
      <w:r w:rsidRPr="00020E2F">
        <w:rPr>
          <w:rFonts w:asciiTheme="minorHAnsi" w:hAnsiTheme="minorHAnsi" w:cstheme="minorHAnsi"/>
          <w:b/>
          <w:bCs/>
          <w:color w:val="000000"/>
        </w:rPr>
        <w:t>. L):</w:t>
      </w:r>
    </w:p>
    <w:p w14:paraId="5E5877B3" w14:textId="77777777" w:rsidR="00020E2F" w:rsidRPr="00020E2F" w:rsidRDefault="00020E2F" w:rsidP="00020E2F">
      <w:pPr>
        <w:autoSpaceDE w:val="0"/>
        <w:adjustRightInd w:val="0"/>
        <w:ind w:firstLine="708"/>
        <w:rPr>
          <w:rFonts w:asciiTheme="minorHAnsi" w:hAnsiTheme="minorHAnsi" w:cstheme="minorHAnsi"/>
          <w:color w:val="000000"/>
        </w:rPr>
      </w:pPr>
      <w:r w:rsidRPr="00020E2F">
        <w:rPr>
          <w:rFonts w:asciiTheme="minorHAnsi" w:hAnsiTheme="minorHAnsi" w:cstheme="minorHAnsi"/>
          <w:color w:val="000000"/>
        </w:rPr>
        <w:t xml:space="preserve">La situazione dei residui è la seguente:      </w:t>
      </w:r>
    </w:p>
    <w:p w14:paraId="02F4EA91" w14:textId="77777777" w:rsidR="00020E2F" w:rsidRPr="00020E2F" w:rsidRDefault="00020E2F" w:rsidP="00020E2F">
      <w:pPr>
        <w:autoSpaceDE w:val="0"/>
        <w:adjustRightInd w:val="0"/>
        <w:jc w:val="right"/>
        <w:rPr>
          <w:rFonts w:asciiTheme="minorHAnsi" w:hAnsiTheme="minorHAnsi" w:cstheme="minorHAnsi"/>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1430"/>
        <w:gridCol w:w="1597"/>
        <w:gridCol w:w="1848"/>
        <w:gridCol w:w="1615"/>
        <w:gridCol w:w="1607"/>
      </w:tblGrid>
      <w:tr w:rsidR="00020E2F" w:rsidRPr="00020E2F" w14:paraId="4DD6643F" w14:textId="77777777" w:rsidTr="000B45DA">
        <w:tc>
          <w:tcPr>
            <w:tcW w:w="9778" w:type="dxa"/>
            <w:gridSpan w:val="6"/>
          </w:tcPr>
          <w:p w14:paraId="08D77CAB" w14:textId="77777777" w:rsidR="00020E2F" w:rsidRPr="00020E2F" w:rsidRDefault="00020E2F" w:rsidP="000B45DA">
            <w:pPr>
              <w:autoSpaceDE w:val="0"/>
              <w:adjustRightInd w:val="0"/>
              <w:jc w:val="center"/>
              <w:rPr>
                <w:rFonts w:asciiTheme="minorHAnsi" w:hAnsiTheme="minorHAnsi" w:cstheme="minorHAnsi"/>
                <w:b/>
                <w:color w:val="000000"/>
              </w:rPr>
            </w:pPr>
            <w:r w:rsidRPr="00020E2F">
              <w:rPr>
                <w:rFonts w:asciiTheme="minorHAnsi" w:hAnsiTheme="minorHAnsi" w:cstheme="minorHAnsi"/>
                <w:b/>
                <w:color w:val="000000"/>
              </w:rPr>
              <w:t>Residui Attivi</w:t>
            </w:r>
          </w:p>
        </w:tc>
      </w:tr>
      <w:tr w:rsidR="00020E2F" w:rsidRPr="00020E2F" w14:paraId="2F527639" w14:textId="77777777" w:rsidTr="000B45DA">
        <w:tc>
          <w:tcPr>
            <w:tcW w:w="1548" w:type="dxa"/>
          </w:tcPr>
          <w:p w14:paraId="34D0913B"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Iniziali al 1/1/2019</w:t>
            </w:r>
          </w:p>
        </w:tc>
        <w:tc>
          <w:tcPr>
            <w:tcW w:w="1440" w:type="dxa"/>
          </w:tcPr>
          <w:p w14:paraId="40605282"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Riscossi</w:t>
            </w:r>
          </w:p>
          <w:p w14:paraId="4A4A2968"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nel 2019</w:t>
            </w:r>
          </w:p>
        </w:tc>
        <w:tc>
          <w:tcPr>
            <w:tcW w:w="1620" w:type="dxa"/>
          </w:tcPr>
          <w:p w14:paraId="1A234F01"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Da riscuotere</w:t>
            </w:r>
          </w:p>
        </w:tc>
        <w:tc>
          <w:tcPr>
            <w:tcW w:w="1910" w:type="dxa"/>
          </w:tcPr>
          <w:p w14:paraId="579A9322"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Residui esercizio 2019</w:t>
            </w:r>
          </w:p>
        </w:tc>
        <w:tc>
          <w:tcPr>
            <w:tcW w:w="1630" w:type="dxa"/>
          </w:tcPr>
          <w:p w14:paraId="600B5AEA"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Variazione in diminuzione</w:t>
            </w:r>
          </w:p>
        </w:tc>
        <w:tc>
          <w:tcPr>
            <w:tcW w:w="1630" w:type="dxa"/>
          </w:tcPr>
          <w:p w14:paraId="2EAB9B80"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Totale Residui</w:t>
            </w:r>
          </w:p>
          <w:p w14:paraId="087944D6"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attivi</w:t>
            </w:r>
          </w:p>
        </w:tc>
      </w:tr>
      <w:tr w:rsidR="00020E2F" w:rsidRPr="00020E2F" w14:paraId="08AF21D2" w14:textId="77777777" w:rsidTr="000B45DA">
        <w:tc>
          <w:tcPr>
            <w:tcW w:w="1548" w:type="dxa"/>
          </w:tcPr>
          <w:p w14:paraId="098E3031"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€ 302.550,11</w:t>
            </w:r>
          </w:p>
        </w:tc>
        <w:tc>
          <w:tcPr>
            <w:tcW w:w="1440" w:type="dxa"/>
          </w:tcPr>
          <w:p w14:paraId="2EDB8638"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€ 154.368,95</w:t>
            </w:r>
          </w:p>
        </w:tc>
        <w:tc>
          <w:tcPr>
            <w:tcW w:w="1620" w:type="dxa"/>
          </w:tcPr>
          <w:p w14:paraId="36B8D196"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€ 148.181,16</w:t>
            </w:r>
          </w:p>
        </w:tc>
        <w:tc>
          <w:tcPr>
            <w:tcW w:w="1910" w:type="dxa"/>
          </w:tcPr>
          <w:p w14:paraId="6B4D26A8"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€ 0,00</w:t>
            </w:r>
          </w:p>
        </w:tc>
        <w:tc>
          <w:tcPr>
            <w:tcW w:w="1630" w:type="dxa"/>
          </w:tcPr>
          <w:p w14:paraId="09D0D998" w14:textId="77777777" w:rsidR="00020E2F" w:rsidRPr="00020E2F" w:rsidRDefault="00020E2F" w:rsidP="000B45DA">
            <w:pPr>
              <w:autoSpaceDE w:val="0"/>
              <w:adjustRightInd w:val="0"/>
              <w:rPr>
                <w:rFonts w:asciiTheme="minorHAnsi" w:hAnsiTheme="minorHAnsi" w:cstheme="minorHAnsi"/>
                <w:color w:val="FF0000"/>
              </w:rPr>
            </w:pPr>
          </w:p>
        </w:tc>
        <w:tc>
          <w:tcPr>
            <w:tcW w:w="1630" w:type="dxa"/>
          </w:tcPr>
          <w:p w14:paraId="2C3858B0" w14:textId="77777777" w:rsidR="00020E2F" w:rsidRPr="00020E2F" w:rsidRDefault="00020E2F" w:rsidP="000B45DA">
            <w:pPr>
              <w:autoSpaceDE w:val="0"/>
              <w:adjustRightInd w:val="0"/>
              <w:jc w:val="center"/>
              <w:rPr>
                <w:rFonts w:asciiTheme="minorHAnsi" w:hAnsiTheme="minorHAnsi" w:cstheme="minorHAnsi"/>
                <w:b/>
              </w:rPr>
            </w:pPr>
            <w:r w:rsidRPr="00020E2F">
              <w:rPr>
                <w:rFonts w:asciiTheme="minorHAnsi" w:hAnsiTheme="minorHAnsi" w:cstheme="minorHAnsi"/>
                <w:b/>
              </w:rPr>
              <w:t>€ 148.181,16</w:t>
            </w:r>
          </w:p>
        </w:tc>
      </w:tr>
    </w:tbl>
    <w:p w14:paraId="41B12C83" w14:textId="77777777" w:rsidR="00020E2F" w:rsidRPr="00020E2F" w:rsidRDefault="00020E2F" w:rsidP="00020E2F">
      <w:pPr>
        <w:autoSpaceDE w:val="0"/>
        <w:adjustRightInd w:val="0"/>
        <w:rPr>
          <w:rFonts w:asciiTheme="minorHAnsi" w:hAnsiTheme="minorHAnsi" w:cstheme="minorHAns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
        <w:gridCol w:w="1406"/>
        <w:gridCol w:w="1601"/>
        <w:gridCol w:w="1859"/>
        <w:gridCol w:w="1617"/>
        <w:gridCol w:w="1611"/>
      </w:tblGrid>
      <w:tr w:rsidR="00020E2F" w:rsidRPr="00020E2F" w14:paraId="7D02F14B" w14:textId="77777777" w:rsidTr="000B45DA">
        <w:tc>
          <w:tcPr>
            <w:tcW w:w="9778" w:type="dxa"/>
            <w:gridSpan w:val="6"/>
          </w:tcPr>
          <w:p w14:paraId="45057269" w14:textId="77777777" w:rsidR="00020E2F" w:rsidRPr="00020E2F" w:rsidRDefault="00020E2F" w:rsidP="000B45DA">
            <w:pPr>
              <w:autoSpaceDE w:val="0"/>
              <w:adjustRightInd w:val="0"/>
              <w:jc w:val="center"/>
              <w:rPr>
                <w:rFonts w:asciiTheme="minorHAnsi" w:hAnsiTheme="minorHAnsi" w:cstheme="minorHAnsi"/>
                <w:b/>
                <w:color w:val="000000"/>
              </w:rPr>
            </w:pPr>
            <w:r w:rsidRPr="00020E2F">
              <w:rPr>
                <w:rFonts w:asciiTheme="minorHAnsi" w:hAnsiTheme="minorHAnsi" w:cstheme="minorHAnsi"/>
                <w:b/>
                <w:color w:val="000000"/>
              </w:rPr>
              <w:t>Residui Passivi</w:t>
            </w:r>
          </w:p>
        </w:tc>
      </w:tr>
      <w:tr w:rsidR="00020E2F" w:rsidRPr="00020E2F" w14:paraId="36555F6A" w14:textId="77777777" w:rsidTr="000B45DA">
        <w:tc>
          <w:tcPr>
            <w:tcW w:w="1548" w:type="dxa"/>
          </w:tcPr>
          <w:p w14:paraId="74EFD190"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Iniziali al 1/1/2019</w:t>
            </w:r>
          </w:p>
        </w:tc>
        <w:tc>
          <w:tcPr>
            <w:tcW w:w="1440" w:type="dxa"/>
          </w:tcPr>
          <w:p w14:paraId="2F478350"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Pagati</w:t>
            </w:r>
          </w:p>
          <w:p w14:paraId="65857398"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nel 2019</w:t>
            </w:r>
          </w:p>
        </w:tc>
        <w:tc>
          <w:tcPr>
            <w:tcW w:w="1620" w:type="dxa"/>
          </w:tcPr>
          <w:p w14:paraId="4BB07EC3"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Da pagare</w:t>
            </w:r>
          </w:p>
        </w:tc>
        <w:tc>
          <w:tcPr>
            <w:tcW w:w="1910" w:type="dxa"/>
          </w:tcPr>
          <w:p w14:paraId="4CFBD1EF"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 xml:space="preserve">Residui </w:t>
            </w:r>
            <w:proofErr w:type="gramStart"/>
            <w:r w:rsidRPr="00020E2F">
              <w:rPr>
                <w:rFonts w:asciiTheme="minorHAnsi" w:hAnsiTheme="minorHAnsi" w:cstheme="minorHAnsi"/>
              </w:rPr>
              <w:t>esercizio  2019</w:t>
            </w:r>
            <w:proofErr w:type="gramEnd"/>
          </w:p>
        </w:tc>
        <w:tc>
          <w:tcPr>
            <w:tcW w:w="1630" w:type="dxa"/>
          </w:tcPr>
          <w:p w14:paraId="73B1A885"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Variazione in diminuzione</w:t>
            </w:r>
          </w:p>
        </w:tc>
        <w:tc>
          <w:tcPr>
            <w:tcW w:w="1630" w:type="dxa"/>
          </w:tcPr>
          <w:p w14:paraId="019AE956"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Totale Residui</w:t>
            </w:r>
          </w:p>
          <w:p w14:paraId="2EF634D3"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passivi</w:t>
            </w:r>
          </w:p>
        </w:tc>
      </w:tr>
      <w:tr w:rsidR="00020E2F" w:rsidRPr="00020E2F" w14:paraId="740356E7" w14:textId="77777777" w:rsidTr="000B45DA">
        <w:tc>
          <w:tcPr>
            <w:tcW w:w="1548" w:type="dxa"/>
          </w:tcPr>
          <w:p w14:paraId="043A45E8"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€ 112.626,29</w:t>
            </w:r>
          </w:p>
        </w:tc>
        <w:tc>
          <w:tcPr>
            <w:tcW w:w="1440" w:type="dxa"/>
          </w:tcPr>
          <w:p w14:paraId="4A988FBA"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€ 296,40</w:t>
            </w:r>
          </w:p>
        </w:tc>
        <w:tc>
          <w:tcPr>
            <w:tcW w:w="1620" w:type="dxa"/>
          </w:tcPr>
          <w:p w14:paraId="59CEA01F"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€ 112.329,89</w:t>
            </w:r>
          </w:p>
        </w:tc>
        <w:tc>
          <w:tcPr>
            <w:tcW w:w="1910" w:type="dxa"/>
          </w:tcPr>
          <w:p w14:paraId="66E19F06" w14:textId="77777777" w:rsidR="00020E2F" w:rsidRPr="00020E2F" w:rsidRDefault="00020E2F" w:rsidP="000B45DA">
            <w:pPr>
              <w:autoSpaceDE w:val="0"/>
              <w:adjustRightInd w:val="0"/>
              <w:jc w:val="center"/>
              <w:rPr>
                <w:rFonts w:asciiTheme="minorHAnsi" w:hAnsiTheme="minorHAnsi" w:cstheme="minorHAnsi"/>
              </w:rPr>
            </w:pPr>
            <w:r w:rsidRPr="00020E2F">
              <w:rPr>
                <w:rFonts w:asciiTheme="minorHAnsi" w:hAnsiTheme="minorHAnsi" w:cstheme="minorHAnsi"/>
              </w:rPr>
              <w:t>€ 409,99</w:t>
            </w:r>
          </w:p>
        </w:tc>
        <w:tc>
          <w:tcPr>
            <w:tcW w:w="1630" w:type="dxa"/>
          </w:tcPr>
          <w:p w14:paraId="789E9A3E" w14:textId="77777777" w:rsidR="00020E2F" w:rsidRPr="00020E2F" w:rsidRDefault="00020E2F" w:rsidP="000B45DA">
            <w:pPr>
              <w:autoSpaceDE w:val="0"/>
              <w:adjustRightInd w:val="0"/>
              <w:jc w:val="center"/>
              <w:rPr>
                <w:rFonts w:asciiTheme="minorHAnsi" w:hAnsiTheme="minorHAnsi" w:cstheme="minorHAnsi"/>
                <w:color w:val="FF0000"/>
              </w:rPr>
            </w:pPr>
          </w:p>
        </w:tc>
        <w:tc>
          <w:tcPr>
            <w:tcW w:w="1630" w:type="dxa"/>
          </w:tcPr>
          <w:p w14:paraId="77904065" w14:textId="77777777" w:rsidR="00020E2F" w:rsidRPr="00020E2F" w:rsidRDefault="00020E2F" w:rsidP="000B45DA">
            <w:pPr>
              <w:autoSpaceDE w:val="0"/>
              <w:adjustRightInd w:val="0"/>
              <w:jc w:val="center"/>
              <w:rPr>
                <w:rFonts w:asciiTheme="minorHAnsi" w:hAnsiTheme="minorHAnsi" w:cstheme="minorHAnsi"/>
                <w:b/>
              </w:rPr>
            </w:pPr>
            <w:r w:rsidRPr="00020E2F">
              <w:rPr>
                <w:rFonts w:asciiTheme="minorHAnsi" w:hAnsiTheme="minorHAnsi" w:cstheme="minorHAnsi"/>
                <w:b/>
              </w:rPr>
              <w:t>€ 112.739,88</w:t>
            </w:r>
          </w:p>
        </w:tc>
      </w:tr>
    </w:tbl>
    <w:p w14:paraId="3F29D1A1" w14:textId="77777777" w:rsidR="00020E2F" w:rsidRPr="00020E2F" w:rsidRDefault="00020E2F" w:rsidP="00020E2F">
      <w:pPr>
        <w:autoSpaceDE w:val="0"/>
        <w:adjustRightInd w:val="0"/>
        <w:rPr>
          <w:rFonts w:asciiTheme="minorHAnsi" w:hAnsiTheme="minorHAnsi" w:cstheme="minorHAnsi"/>
          <w:color w:val="000000"/>
        </w:rPr>
      </w:pPr>
    </w:p>
    <w:p w14:paraId="425BF51D" w14:textId="77777777" w:rsidR="00020E2F" w:rsidRPr="00020E2F" w:rsidRDefault="00020E2F" w:rsidP="00020E2F">
      <w:pPr>
        <w:autoSpaceDE w:val="0"/>
        <w:adjustRightInd w:val="0"/>
        <w:ind w:firstLine="708"/>
        <w:rPr>
          <w:rFonts w:asciiTheme="minorHAnsi" w:hAnsiTheme="minorHAnsi" w:cstheme="minorHAnsi"/>
          <w:b/>
          <w:color w:val="000000"/>
        </w:rPr>
      </w:pPr>
      <w:r w:rsidRPr="00020E2F">
        <w:rPr>
          <w:rFonts w:asciiTheme="minorHAnsi" w:hAnsiTheme="minorHAnsi" w:cstheme="minorHAnsi"/>
          <w:b/>
          <w:color w:val="000000"/>
        </w:rPr>
        <w:t>Si specifica: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3"/>
        <w:gridCol w:w="2663"/>
        <w:gridCol w:w="2652"/>
      </w:tblGrid>
      <w:tr w:rsidR="00020E2F" w:rsidRPr="00020E2F" w14:paraId="7F89C22B" w14:textId="77777777" w:rsidTr="000B45DA">
        <w:tblPrEx>
          <w:tblCellMar>
            <w:top w:w="0" w:type="dxa"/>
            <w:bottom w:w="0" w:type="dxa"/>
          </w:tblCellMar>
        </w:tblPrEx>
        <w:trPr>
          <w:trHeight w:val="106"/>
        </w:trPr>
        <w:tc>
          <w:tcPr>
            <w:tcW w:w="4390" w:type="dxa"/>
          </w:tcPr>
          <w:p w14:paraId="5CD73B64"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rPr>
              <w:t>Esercizio Finanziario</w:t>
            </w:r>
          </w:p>
        </w:tc>
        <w:tc>
          <w:tcPr>
            <w:tcW w:w="2700" w:type="dxa"/>
          </w:tcPr>
          <w:p w14:paraId="480E4DB5"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rPr>
              <w:t>Residui Attivi</w:t>
            </w:r>
          </w:p>
        </w:tc>
        <w:tc>
          <w:tcPr>
            <w:tcW w:w="2688" w:type="dxa"/>
          </w:tcPr>
          <w:p w14:paraId="67C8058C"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rPr>
              <w:t>Residui Passivi</w:t>
            </w:r>
          </w:p>
        </w:tc>
      </w:tr>
      <w:tr w:rsidR="00020E2F" w:rsidRPr="00020E2F" w14:paraId="2C8C1ED6" w14:textId="77777777" w:rsidTr="000B45DA">
        <w:tblPrEx>
          <w:tblCellMar>
            <w:top w:w="0" w:type="dxa"/>
            <w:bottom w:w="0" w:type="dxa"/>
          </w:tblCellMar>
        </w:tblPrEx>
        <w:tc>
          <w:tcPr>
            <w:tcW w:w="4390" w:type="dxa"/>
          </w:tcPr>
          <w:p w14:paraId="62EAE48E" w14:textId="77777777" w:rsidR="00020E2F" w:rsidRPr="00020E2F" w:rsidRDefault="00020E2F" w:rsidP="000B45DA">
            <w:pPr>
              <w:rPr>
                <w:rFonts w:asciiTheme="minorHAnsi" w:hAnsiTheme="minorHAnsi" w:cstheme="minorHAnsi"/>
                <w:bCs/>
              </w:rPr>
            </w:pPr>
            <w:r w:rsidRPr="00020E2F">
              <w:rPr>
                <w:rFonts w:asciiTheme="minorHAnsi" w:hAnsiTheme="minorHAnsi" w:cstheme="minorHAnsi"/>
                <w:bCs/>
              </w:rPr>
              <w:t>Anno 2019</w:t>
            </w:r>
          </w:p>
        </w:tc>
        <w:tc>
          <w:tcPr>
            <w:tcW w:w="2700" w:type="dxa"/>
          </w:tcPr>
          <w:p w14:paraId="684EFC04"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rPr>
              <w:t>€ 0,00</w:t>
            </w:r>
          </w:p>
        </w:tc>
        <w:tc>
          <w:tcPr>
            <w:tcW w:w="2688" w:type="dxa"/>
          </w:tcPr>
          <w:p w14:paraId="39271CE4"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rPr>
              <w:t>€ 409,99</w:t>
            </w:r>
          </w:p>
        </w:tc>
      </w:tr>
      <w:tr w:rsidR="00020E2F" w:rsidRPr="00020E2F" w14:paraId="2FB49DA2" w14:textId="77777777" w:rsidTr="000B45DA">
        <w:tblPrEx>
          <w:tblCellMar>
            <w:top w:w="0" w:type="dxa"/>
            <w:bottom w:w="0" w:type="dxa"/>
          </w:tblCellMar>
        </w:tblPrEx>
        <w:tc>
          <w:tcPr>
            <w:tcW w:w="4390" w:type="dxa"/>
          </w:tcPr>
          <w:p w14:paraId="1687C093" w14:textId="77777777" w:rsidR="00020E2F" w:rsidRPr="00020E2F" w:rsidRDefault="00020E2F" w:rsidP="000B45DA">
            <w:pPr>
              <w:jc w:val="both"/>
              <w:rPr>
                <w:rFonts w:asciiTheme="minorHAnsi" w:hAnsiTheme="minorHAnsi" w:cstheme="minorHAnsi"/>
                <w:b/>
                <w:bCs/>
              </w:rPr>
            </w:pPr>
            <w:r w:rsidRPr="00020E2F">
              <w:rPr>
                <w:rFonts w:asciiTheme="minorHAnsi" w:hAnsiTheme="minorHAnsi" w:cstheme="minorHAnsi"/>
                <w:b/>
                <w:bCs/>
              </w:rPr>
              <w:t>Totale situazione residui al 31/12/2019</w:t>
            </w:r>
          </w:p>
        </w:tc>
        <w:tc>
          <w:tcPr>
            <w:tcW w:w="2700" w:type="dxa"/>
          </w:tcPr>
          <w:p w14:paraId="70F39028" w14:textId="77777777" w:rsidR="00020E2F" w:rsidRPr="00020E2F" w:rsidRDefault="00020E2F" w:rsidP="000B45DA">
            <w:pPr>
              <w:jc w:val="center"/>
              <w:rPr>
                <w:rFonts w:asciiTheme="minorHAnsi" w:hAnsiTheme="minorHAnsi" w:cstheme="minorHAnsi"/>
                <w:b/>
                <w:highlight w:val="lightGray"/>
              </w:rPr>
            </w:pPr>
            <w:r w:rsidRPr="00020E2F">
              <w:rPr>
                <w:rFonts w:asciiTheme="minorHAnsi" w:hAnsiTheme="minorHAnsi" w:cstheme="minorHAnsi"/>
                <w:b/>
              </w:rPr>
              <w:t>€ 148.181,16</w:t>
            </w:r>
          </w:p>
        </w:tc>
        <w:tc>
          <w:tcPr>
            <w:tcW w:w="2688" w:type="dxa"/>
          </w:tcPr>
          <w:p w14:paraId="4AEE36AE" w14:textId="77777777" w:rsidR="00020E2F" w:rsidRPr="00020E2F" w:rsidRDefault="00020E2F" w:rsidP="000B45DA">
            <w:pPr>
              <w:jc w:val="center"/>
              <w:rPr>
                <w:rFonts w:asciiTheme="minorHAnsi" w:hAnsiTheme="minorHAnsi" w:cstheme="minorHAnsi"/>
                <w:b/>
                <w:highlight w:val="lightGray"/>
              </w:rPr>
            </w:pPr>
            <w:r w:rsidRPr="00020E2F">
              <w:rPr>
                <w:rFonts w:asciiTheme="minorHAnsi" w:hAnsiTheme="minorHAnsi" w:cstheme="minorHAnsi"/>
                <w:b/>
              </w:rPr>
              <w:t>€ 112.739,88</w:t>
            </w:r>
          </w:p>
        </w:tc>
      </w:tr>
    </w:tbl>
    <w:p w14:paraId="3F102352" w14:textId="77777777" w:rsidR="00020E2F" w:rsidRPr="00020E2F" w:rsidRDefault="00020E2F" w:rsidP="00020E2F">
      <w:pPr>
        <w:autoSpaceDE w:val="0"/>
        <w:adjustRightInd w:val="0"/>
        <w:rPr>
          <w:rFonts w:asciiTheme="minorHAnsi" w:hAnsiTheme="minorHAnsi" w:cstheme="minorHAnsi"/>
          <w:color w:val="000000"/>
        </w:rPr>
      </w:pPr>
    </w:p>
    <w:p w14:paraId="6927E7F7" w14:textId="77777777" w:rsidR="00020E2F" w:rsidRPr="00020E2F" w:rsidRDefault="00020E2F" w:rsidP="00020E2F">
      <w:pPr>
        <w:autoSpaceDE w:val="0"/>
        <w:adjustRightInd w:val="0"/>
        <w:ind w:firstLine="708"/>
        <w:rPr>
          <w:rFonts w:asciiTheme="minorHAnsi" w:hAnsiTheme="minorHAnsi" w:cstheme="minorHAnsi"/>
          <w:color w:val="000000"/>
        </w:rPr>
      </w:pPr>
      <w:r w:rsidRPr="00020E2F">
        <w:rPr>
          <w:rFonts w:asciiTheme="minorHAnsi" w:hAnsiTheme="minorHAnsi" w:cstheme="minorHAnsi"/>
          <w:color w:val="000000"/>
        </w:rPr>
        <w:t>Il dettaglio dei debitori, dei creditori e degli importi dei residui, è riportato nel modello L.</w:t>
      </w:r>
    </w:p>
    <w:p w14:paraId="3AFACD24" w14:textId="77777777" w:rsidR="00020E2F" w:rsidRPr="00020E2F" w:rsidRDefault="00020E2F" w:rsidP="00020E2F">
      <w:pPr>
        <w:autoSpaceDE w:val="0"/>
        <w:adjustRightInd w:val="0"/>
        <w:rPr>
          <w:rFonts w:asciiTheme="minorHAnsi" w:hAnsiTheme="minorHAnsi" w:cstheme="minorHAnsi"/>
          <w:b/>
          <w:bCs/>
          <w:color w:val="000000"/>
        </w:rPr>
      </w:pPr>
    </w:p>
    <w:p w14:paraId="429CB2D2" w14:textId="77777777" w:rsidR="00020E2F" w:rsidRPr="00020E2F" w:rsidRDefault="00020E2F" w:rsidP="00020E2F">
      <w:pPr>
        <w:autoSpaceDE w:val="0"/>
        <w:adjustRightInd w:val="0"/>
        <w:rPr>
          <w:rFonts w:asciiTheme="minorHAnsi" w:hAnsiTheme="minorHAnsi" w:cstheme="minorHAnsi"/>
          <w:b/>
          <w:bCs/>
          <w:color w:val="000000"/>
        </w:rPr>
      </w:pPr>
    </w:p>
    <w:p w14:paraId="10850CD7" w14:textId="77777777" w:rsidR="00020E2F" w:rsidRPr="00020E2F" w:rsidRDefault="00020E2F" w:rsidP="00020E2F">
      <w:pPr>
        <w:autoSpaceDE w:val="0"/>
        <w:adjustRightInd w:val="0"/>
        <w:rPr>
          <w:rFonts w:asciiTheme="minorHAnsi" w:hAnsiTheme="minorHAnsi" w:cstheme="minorHAnsi"/>
          <w:b/>
          <w:bCs/>
          <w:color w:val="000000"/>
        </w:rPr>
      </w:pPr>
    </w:p>
    <w:p w14:paraId="5B4A52D2" w14:textId="77777777" w:rsidR="00020E2F" w:rsidRPr="00020E2F" w:rsidRDefault="00020E2F" w:rsidP="00020E2F">
      <w:pPr>
        <w:autoSpaceDE w:val="0"/>
        <w:adjustRightInd w:val="0"/>
        <w:rPr>
          <w:rFonts w:asciiTheme="minorHAnsi" w:hAnsiTheme="minorHAnsi" w:cstheme="minorHAnsi"/>
          <w:b/>
          <w:bCs/>
          <w:color w:val="000000"/>
        </w:rPr>
      </w:pPr>
    </w:p>
    <w:p w14:paraId="4D581D67" w14:textId="77777777" w:rsidR="00020E2F" w:rsidRPr="00020E2F" w:rsidRDefault="00020E2F" w:rsidP="00020E2F">
      <w:pPr>
        <w:autoSpaceDE w:val="0"/>
        <w:adjustRightInd w:val="0"/>
        <w:rPr>
          <w:rFonts w:asciiTheme="minorHAnsi" w:hAnsiTheme="minorHAnsi" w:cstheme="minorHAnsi"/>
          <w:b/>
          <w:bCs/>
          <w:color w:val="000000"/>
        </w:rPr>
      </w:pPr>
    </w:p>
    <w:p w14:paraId="486CCD76" w14:textId="77777777" w:rsidR="00020E2F" w:rsidRPr="00020E2F" w:rsidRDefault="00020E2F" w:rsidP="00020E2F">
      <w:pPr>
        <w:autoSpaceDE w:val="0"/>
        <w:adjustRightInd w:val="0"/>
        <w:rPr>
          <w:rFonts w:asciiTheme="minorHAnsi" w:hAnsiTheme="minorHAnsi" w:cstheme="minorHAnsi"/>
          <w:b/>
          <w:bCs/>
          <w:color w:val="000000"/>
        </w:rPr>
      </w:pPr>
    </w:p>
    <w:p w14:paraId="111307EE" w14:textId="77777777" w:rsidR="00020E2F" w:rsidRPr="00020E2F" w:rsidRDefault="00020E2F" w:rsidP="00020E2F">
      <w:pPr>
        <w:autoSpaceDE w:val="0"/>
        <w:adjustRightInd w:val="0"/>
        <w:rPr>
          <w:rFonts w:asciiTheme="minorHAnsi" w:hAnsiTheme="minorHAnsi" w:cstheme="minorHAnsi"/>
          <w:b/>
          <w:bCs/>
          <w:color w:val="000000"/>
        </w:rPr>
      </w:pPr>
    </w:p>
    <w:p w14:paraId="2223E3B2" w14:textId="77777777" w:rsidR="00020E2F" w:rsidRPr="00020E2F" w:rsidRDefault="00020E2F" w:rsidP="00020E2F">
      <w:pPr>
        <w:autoSpaceDE w:val="0"/>
        <w:adjustRightInd w:val="0"/>
        <w:rPr>
          <w:rFonts w:asciiTheme="minorHAnsi" w:hAnsiTheme="minorHAnsi" w:cstheme="minorHAnsi"/>
          <w:b/>
          <w:bCs/>
          <w:color w:val="000000"/>
        </w:rPr>
      </w:pPr>
    </w:p>
    <w:p w14:paraId="55E2D9E9" w14:textId="77777777" w:rsidR="00020E2F" w:rsidRPr="00020E2F" w:rsidRDefault="00020E2F" w:rsidP="00020E2F">
      <w:pPr>
        <w:autoSpaceDE w:val="0"/>
        <w:adjustRightInd w:val="0"/>
        <w:rPr>
          <w:rFonts w:asciiTheme="minorHAnsi" w:hAnsiTheme="minorHAnsi" w:cstheme="minorHAnsi"/>
          <w:b/>
          <w:bCs/>
          <w:color w:val="000000"/>
        </w:rPr>
      </w:pPr>
      <w:r w:rsidRPr="00020E2F">
        <w:rPr>
          <w:rFonts w:asciiTheme="minorHAnsi" w:hAnsiTheme="minorHAnsi" w:cstheme="minorHAnsi"/>
          <w:b/>
          <w:bCs/>
          <w:color w:val="000000"/>
        </w:rPr>
        <w:t>Conto Patrimoniale (</w:t>
      </w:r>
      <w:proofErr w:type="spellStart"/>
      <w:r w:rsidRPr="00020E2F">
        <w:rPr>
          <w:rFonts w:asciiTheme="minorHAnsi" w:hAnsiTheme="minorHAnsi" w:cstheme="minorHAnsi"/>
          <w:b/>
          <w:bCs/>
          <w:color w:val="000000"/>
        </w:rPr>
        <w:t>Mod</w:t>
      </w:r>
      <w:proofErr w:type="spellEnd"/>
      <w:r w:rsidRPr="00020E2F">
        <w:rPr>
          <w:rFonts w:asciiTheme="minorHAnsi" w:hAnsiTheme="minorHAnsi" w:cstheme="minorHAnsi"/>
          <w:b/>
          <w:bCs/>
          <w:color w:val="000000"/>
        </w:rPr>
        <w:t>. K):</w:t>
      </w:r>
    </w:p>
    <w:p w14:paraId="7ACEACF6" w14:textId="77777777" w:rsidR="00020E2F" w:rsidRPr="00020E2F" w:rsidRDefault="00020E2F" w:rsidP="00020E2F">
      <w:pPr>
        <w:autoSpaceDE w:val="0"/>
        <w:adjustRightInd w:val="0"/>
        <w:ind w:firstLine="708"/>
        <w:rPr>
          <w:rFonts w:asciiTheme="minorHAnsi" w:hAnsiTheme="minorHAnsi" w:cstheme="minorHAnsi"/>
          <w:color w:val="000000"/>
        </w:rPr>
      </w:pPr>
      <w:r w:rsidRPr="00020E2F">
        <w:rPr>
          <w:rFonts w:asciiTheme="minorHAnsi" w:hAnsiTheme="minorHAnsi" w:cstheme="minorHAnsi"/>
          <w:color w:val="000000"/>
        </w:rPr>
        <w:t>Dal Modello K, concernente il Conto del Patrimonio, risulta la seguente consistenza:</w:t>
      </w:r>
    </w:p>
    <w:p w14:paraId="65CE5A18" w14:textId="77777777" w:rsidR="00020E2F" w:rsidRPr="00020E2F" w:rsidRDefault="00020E2F" w:rsidP="00020E2F">
      <w:pPr>
        <w:autoSpaceDE w:val="0"/>
        <w:adjustRightInd w:val="0"/>
        <w:jc w:val="right"/>
        <w:rPr>
          <w:rFonts w:asciiTheme="minorHAnsi" w:hAnsiTheme="minorHAnsi" w:cstheme="minorHAnsi"/>
          <w:b/>
          <w:color w:val="000000"/>
          <w:sz w:val="18"/>
          <w:szCs w:val="18"/>
        </w:rPr>
      </w:pPr>
      <w:r w:rsidRPr="00020E2F">
        <w:rPr>
          <w:rFonts w:asciiTheme="minorHAnsi" w:hAnsiTheme="minorHAnsi" w:cstheme="minorHAnsi"/>
          <w:b/>
          <w:color w:val="000000"/>
          <w:sz w:val="18"/>
          <w:szCs w:val="18"/>
        </w:rPr>
        <w:t xml:space="preserve"> </w:t>
      </w:r>
    </w:p>
    <w:tbl>
      <w:tblPr>
        <w:tblW w:w="987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2520"/>
        <w:gridCol w:w="2520"/>
        <w:gridCol w:w="2188"/>
        <w:gridCol w:w="2648"/>
      </w:tblGrid>
      <w:tr w:rsidR="00020E2F" w:rsidRPr="00020E2F" w14:paraId="22759C41" w14:textId="77777777" w:rsidTr="000B45DA">
        <w:tblPrEx>
          <w:tblCellMar>
            <w:top w:w="0" w:type="dxa"/>
            <w:bottom w:w="0" w:type="dxa"/>
          </w:tblCellMar>
        </w:tblPrEx>
        <w:trPr>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386326F5" w14:textId="77777777" w:rsidR="00020E2F" w:rsidRPr="00020E2F" w:rsidRDefault="00020E2F" w:rsidP="000B45DA">
            <w:pPr>
              <w:autoSpaceDE w:val="0"/>
              <w:adjustRightInd w:val="0"/>
              <w:rPr>
                <w:rFonts w:asciiTheme="minorHAnsi" w:hAnsiTheme="minorHAnsi" w:cstheme="minorHAnsi"/>
                <w:color w:val="000000"/>
              </w:rPr>
            </w:pP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EDA4F7B"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Situazione al 1/</w:t>
            </w:r>
            <w:r w:rsidRPr="00020E2F">
              <w:rPr>
                <w:rFonts w:asciiTheme="minorHAnsi" w:hAnsiTheme="minorHAnsi" w:cstheme="minorHAnsi"/>
              </w:rPr>
              <w:t>1/2019</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82810A7"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Variazioni</w:t>
            </w:r>
          </w:p>
        </w:tc>
        <w:tc>
          <w:tcPr>
            <w:tcW w:w="26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413B0E2" w14:textId="77777777" w:rsidR="00020E2F" w:rsidRPr="00020E2F" w:rsidRDefault="00020E2F" w:rsidP="000B45DA">
            <w:pPr>
              <w:autoSpaceDE w:val="0"/>
              <w:adjustRightInd w:val="0"/>
              <w:jc w:val="center"/>
              <w:rPr>
                <w:rFonts w:asciiTheme="minorHAnsi" w:hAnsiTheme="minorHAnsi" w:cstheme="minorHAnsi"/>
                <w:color w:val="000000"/>
              </w:rPr>
            </w:pPr>
            <w:r w:rsidRPr="00020E2F">
              <w:rPr>
                <w:rFonts w:asciiTheme="minorHAnsi" w:hAnsiTheme="minorHAnsi" w:cstheme="minorHAnsi"/>
                <w:color w:val="000000"/>
              </w:rPr>
              <w:t>Situazione al 31/12</w:t>
            </w:r>
            <w:r w:rsidRPr="00020E2F">
              <w:rPr>
                <w:rFonts w:asciiTheme="minorHAnsi" w:hAnsiTheme="minorHAnsi" w:cstheme="minorHAnsi"/>
              </w:rPr>
              <w:t>/2019</w:t>
            </w:r>
          </w:p>
        </w:tc>
      </w:tr>
      <w:tr w:rsidR="00020E2F" w:rsidRPr="00020E2F" w14:paraId="1018CF28" w14:textId="77777777" w:rsidTr="000B45DA">
        <w:tblPrEx>
          <w:tblCellMar>
            <w:top w:w="0" w:type="dxa"/>
            <w:bottom w:w="0" w:type="dxa"/>
          </w:tblCellMar>
        </w:tblPrEx>
        <w:trPr>
          <w:jc w:val="center"/>
        </w:trPr>
        <w:tc>
          <w:tcPr>
            <w:tcW w:w="9876" w:type="dxa"/>
            <w:gridSpan w:val="4"/>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4F82E67"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ATTIVO</w:t>
            </w:r>
          </w:p>
        </w:tc>
      </w:tr>
      <w:tr w:rsidR="00020E2F" w:rsidRPr="00020E2F" w14:paraId="505CF32C" w14:textId="77777777" w:rsidTr="000B45DA">
        <w:tblPrEx>
          <w:tblCellMar>
            <w:top w:w="0" w:type="dxa"/>
            <w:bottom w:w="0" w:type="dxa"/>
          </w:tblCellMar>
        </w:tblPrEx>
        <w:trPr>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2CFEBAD"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Totale Immobilizzazioni</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D9123E4"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€ 26.388,25</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41AA5B6"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-8.261,22</w:t>
            </w:r>
          </w:p>
        </w:tc>
        <w:tc>
          <w:tcPr>
            <w:tcW w:w="26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D5426AF"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18.127,03</w:t>
            </w:r>
          </w:p>
        </w:tc>
      </w:tr>
      <w:tr w:rsidR="00020E2F" w:rsidRPr="00020E2F" w14:paraId="1F9A6CF7" w14:textId="77777777" w:rsidTr="000B45DA">
        <w:tblPrEx>
          <w:tblCellMar>
            <w:top w:w="0" w:type="dxa"/>
            <w:bottom w:w="0" w:type="dxa"/>
          </w:tblCellMar>
        </w:tblPrEx>
        <w:trPr>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8E9B288"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Totale Disponibilità</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872D330"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€ 604.211,97</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81CB2BA"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-71.199,46</w:t>
            </w:r>
          </w:p>
        </w:tc>
        <w:tc>
          <w:tcPr>
            <w:tcW w:w="26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0015EB1"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533.012,51</w:t>
            </w:r>
          </w:p>
        </w:tc>
      </w:tr>
      <w:tr w:rsidR="00020E2F" w:rsidRPr="00020E2F" w14:paraId="679F3C10" w14:textId="77777777" w:rsidTr="000B45DA">
        <w:tblPrEx>
          <w:tblCellMar>
            <w:top w:w="0" w:type="dxa"/>
            <w:bottom w:w="0" w:type="dxa"/>
          </w:tblCellMar>
        </w:tblPrEx>
        <w:trPr>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2531035"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Totale dell'attivo</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7A177E0"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€ 630.600,22</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880B62E"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-79.460,68</w:t>
            </w:r>
          </w:p>
        </w:tc>
        <w:tc>
          <w:tcPr>
            <w:tcW w:w="26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CD9B91D"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551.139,54</w:t>
            </w:r>
          </w:p>
        </w:tc>
      </w:tr>
      <w:tr w:rsidR="00020E2F" w:rsidRPr="00020E2F" w14:paraId="083618F6" w14:textId="77777777" w:rsidTr="000B45DA">
        <w:tblPrEx>
          <w:tblCellMar>
            <w:top w:w="0" w:type="dxa"/>
            <w:bottom w:w="0" w:type="dxa"/>
          </w:tblCellMar>
        </w:tblPrEx>
        <w:trPr>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2D02A4C"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Deficit Patrimoniale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6F38272"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€ 0,00</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6E02B47" w14:textId="77777777" w:rsidR="00020E2F" w:rsidRPr="00020E2F" w:rsidRDefault="00020E2F" w:rsidP="000B45DA">
            <w:pPr>
              <w:autoSpaceDE w:val="0"/>
              <w:adjustRightInd w:val="0"/>
              <w:jc w:val="right"/>
              <w:rPr>
                <w:rFonts w:asciiTheme="minorHAnsi" w:hAnsiTheme="minorHAnsi" w:cstheme="minorHAnsi"/>
              </w:rPr>
            </w:pPr>
          </w:p>
        </w:tc>
        <w:tc>
          <w:tcPr>
            <w:tcW w:w="26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0E910CC" w14:textId="77777777" w:rsidR="00020E2F" w:rsidRPr="00020E2F" w:rsidRDefault="00020E2F" w:rsidP="000B45DA">
            <w:pPr>
              <w:autoSpaceDE w:val="0"/>
              <w:adjustRightInd w:val="0"/>
              <w:jc w:val="right"/>
              <w:rPr>
                <w:rFonts w:asciiTheme="minorHAnsi" w:hAnsiTheme="minorHAnsi" w:cstheme="minorHAnsi"/>
              </w:rPr>
            </w:pPr>
          </w:p>
        </w:tc>
      </w:tr>
      <w:tr w:rsidR="00020E2F" w:rsidRPr="00020E2F" w14:paraId="6577F2C9" w14:textId="77777777" w:rsidTr="000B45DA">
        <w:tblPrEx>
          <w:tblCellMar>
            <w:top w:w="0" w:type="dxa"/>
            <w:bottom w:w="0" w:type="dxa"/>
          </w:tblCellMar>
        </w:tblPrEx>
        <w:trPr>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E684759"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Totale a pareggio</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185E63B" w14:textId="77777777" w:rsidR="00020E2F" w:rsidRPr="00020E2F" w:rsidRDefault="00020E2F" w:rsidP="000B45DA">
            <w:pPr>
              <w:autoSpaceDE w:val="0"/>
              <w:adjustRightInd w:val="0"/>
              <w:jc w:val="right"/>
              <w:rPr>
                <w:rFonts w:asciiTheme="minorHAnsi" w:hAnsiTheme="minorHAnsi" w:cstheme="minorHAnsi"/>
                <w:b/>
                <w:highlight w:val="lightGray"/>
              </w:rPr>
            </w:pPr>
            <w:r w:rsidRPr="00020E2F">
              <w:rPr>
                <w:rFonts w:asciiTheme="minorHAnsi" w:hAnsiTheme="minorHAnsi" w:cstheme="minorHAnsi"/>
                <w:b/>
              </w:rPr>
              <w:t>€ 630.600,22</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8DE2CCE" w14:textId="77777777" w:rsidR="00020E2F" w:rsidRPr="00020E2F" w:rsidRDefault="00020E2F" w:rsidP="000B45DA">
            <w:pPr>
              <w:autoSpaceDE w:val="0"/>
              <w:adjustRightInd w:val="0"/>
              <w:jc w:val="right"/>
              <w:rPr>
                <w:rFonts w:asciiTheme="minorHAnsi" w:hAnsiTheme="minorHAnsi" w:cstheme="minorHAnsi"/>
                <w:b/>
                <w:highlight w:val="lightGray"/>
              </w:rPr>
            </w:pPr>
            <w:r w:rsidRPr="00020E2F">
              <w:rPr>
                <w:rFonts w:asciiTheme="minorHAnsi" w:hAnsiTheme="minorHAnsi" w:cstheme="minorHAnsi"/>
                <w:b/>
                <w:highlight w:val="lightGray"/>
              </w:rPr>
              <w:t>-79.460,68</w:t>
            </w:r>
          </w:p>
        </w:tc>
        <w:tc>
          <w:tcPr>
            <w:tcW w:w="26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E69A1FA" w14:textId="77777777" w:rsidR="00020E2F" w:rsidRPr="00020E2F" w:rsidRDefault="00020E2F" w:rsidP="000B45DA">
            <w:pPr>
              <w:autoSpaceDE w:val="0"/>
              <w:adjustRightInd w:val="0"/>
              <w:jc w:val="right"/>
              <w:rPr>
                <w:rFonts w:asciiTheme="minorHAnsi" w:hAnsiTheme="minorHAnsi" w:cstheme="minorHAnsi"/>
                <w:b/>
                <w:highlight w:val="lightGray"/>
              </w:rPr>
            </w:pPr>
            <w:r w:rsidRPr="00020E2F">
              <w:rPr>
                <w:rFonts w:asciiTheme="minorHAnsi" w:hAnsiTheme="minorHAnsi" w:cstheme="minorHAnsi"/>
                <w:b/>
                <w:highlight w:val="lightGray"/>
              </w:rPr>
              <w:t>551.139,54</w:t>
            </w:r>
          </w:p>
        </w:tc>
      </w:tr>
      <w:tr w:rsidR="00020E2F" w:rsidRPr="00020E2F" w14:paraId="23201032" w14:textId="77777777" w:rsidTr="000B45DA">
        <w:tblPrEx>
          <w:tblCellMar>
            <w:top w:w="0" w:type="dxa"/>
            <w:bottom w:w="0" w:type="dxa"/>
          </w:tblCellMar>
        </w:tblPrEx>
        <w:trPr>
          <w:jc w:val="center"/>
        </w:trPr>
        <w:tc>
          <w:tcPr>
            <w:tcW w:w="9876" w:type="dxa"/>
            <w:gridSpan w:val="4"/>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45A9EE19" w14:textId="77777777" w:rsidR="00020E2F" w:rsidRPr="00020E2F" w:rsidRDefault="00020E2F" w:rsidP="000B45DA">
            <w:pPr>
              <w:autoSpaceDE w:val="0"/>
              <w:adjustRightInd w:val="0"/>
              <w:rPr>
                <w:rFonts w:asciiTheme="minorHAnsi" w:hAnsiTheme="minorHAnsi" w:cstheme="minorHAnsi"/>
              </w:rPr>
            </w:pPr>
          </w:p>
        </w:tc>
      </w:tr>
      <w:tr w:rsidR="00020E2F" w:rsidRPr="00020E2F" w14:paraId="4C3186E6" w14:textId="77777777" w:rsidTr="000B45DA">
        <w:tblPrEx>
          <w:tblCellMar>
            <w:top w:w="0" w:type="dxa"/>
            <w:bottom w:w="0" w:type="dxa"/>
          </w:tblCellMar>
        </w:tblPrEx>
        <w:trPr>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01A2336" w14:textId="77777777" w:rsidR="00020E2F" w:rsidRPr="00020E2F" w:rsidRDefault="00020E2F" w:rsidP="000B45DA">
            <w:pPr>
              <w:autoSpaceDE w:val="0"/>
              <w:adjustRightInd w:val="0"/>
              <w:jc w:val="right"/>
              <w:rPr>
                <w:rFonts w:asciiTheme="minorHAnsi" w:hAnsiTheme="minorHAnsi" w:cstheme="minorHAnsi"/>
                <w:color w:val="000000"/>
              </w:rPr>
            </w:pPr>
            <w:r w:rsidRPr="00020E2F">
              <w:rPr>
                <w:rFonts w:asciiTheme="minorHAnsi" w:hAnsiTheme="minorHAnsi" w:cstheme="minorHAnsi"/>
                <w:color w:val="000000"/>
              </w:rPr>
              <w:t>Totale debiti</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5C58850" w14:textId="77777777" w:rsidR="00020E2F" w:rsidRPr="00020E2F" w:rsidRDefault="00020E2F" w:rsidP="000B45DA">
            <w:pPr>
              <w:autoSpaceDE w:val="0"/>
              <w:adjustRightInd w:val="0"/>
              <w:jc w:val="right"/>
              <w:rPr>
                <w:rFonts w:asciiTheme="minorHAnsi" w:hAnsiTheme="minorHAnsi" w:cstheme="minorHAnsi"/>
                <w:b/>
              </w:rPr>
            </w:pPr>
            <w:r w:rsidRPr="00020E2F">
              <w:rPr>
                <w:rFonts w:asciiTheme="minorHAnsi" w:hAnsiTheme="minorHAnsi" w:cstheme="minorHAnsi"/>
                <w:b/>
              </w:rPr>
              <w:t>€ 112.626,29</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60B39A9" w14:textId="77777777" w:rsidR="00020E2F" w:rsidRPr="00020E2F" w:rsidRDefault="00020E2F" w:rsidP="000B45DA">
            <w:pPr>
              <w:autoSpaceDE w:val="0"/>
              <w:adjustRightInd w:val="0"/>
              <w:jc w:val="right"/>
              <w:rPr>
                <w:rFonts w:asciiTheme="minorHAnsi" w:hAnsiTheme="minorHAnsi" w:cstheme="minorHAnsi"/>
                <w:b/>
              </w:rPr>
            </w:pPr>
            <w:r w:rsidRPr="00020E2F">
              <w:rPr>
                <w:rFonts w:asciiTheme="minorHAnsi" w:hAnsiTheme="minorHAnsi" w:cstheme="minorHAnsi"/>
                <w:b/>
              </w:rPr>
              <w:t>113,59</w:t>
            </w:r>
          </w:p>
        </w:tc>
        <w:tc>
          <w:tcPr>
            <w:tcW w:w="26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17AFBEA5" w14:textId="77777777" w:rsidR="00020E2F" w:rsidRPr="00020E2F" w:rsidRDefault="00020E2F" w:rsidP="000B45DA">
            <w:pPr>
              <w:autoSpaceDE w:val="0"/>
              <w:adjustRightInd w:val="0"/>
              <w:jc w:val="right"/>
              <w:rPr>
                <w:rFonts w:asciiTheme="minorHAnsi" w:hAnsiTheme="minorHAnsi" w:cstheme="minorHAnsi"/>
                <w:b/>
              </w:rPr>
            </w:pPr>
            <w:r w:rsidRPr="00020E2F">
              <w:rPr>
                <w:rFonts w:asciiTheme="minorHAnsi" w:hAnsiTheme="minorHAnsi" w:cstheme="minorHAnsi"/>
                <w:b/>
              </w:rPr>
              <w:t>112.739,88</w:t>
            </w:r>
          </w:p>
        </w:tc>
      </w:tr>
      <w:tr w:rsidR="00020E2F" w:rsidRPr="00020E2F" w14:paraId="5D7C56D0" w14:textId="77777777" w:rsidTr="000B45DA">
        <w:tblPrEx>
          <w:tblCellMar>
            <w:top w:w="0" w:type="dxa"/>
            <w:bottom w:w="0" w:type="dxa"/>
          </w:tblCellMar>
        </w:tblPrEx>
        <w:trPr>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310FFEC"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Consistenza Patrimoniale</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E36B675"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€ 517.973,93</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74028968"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-79.574,27</w:t>
            </w:r>
          </w:p>
        </w:tc>
        <w:tc>
          <w:tcPr>
            <w:tcW w:w="26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205E51FF" w14:textId="77777777" w:rsidR="00020E2F" w:rsidRPr="00020E2F" w:rsidRDefault="00020E2F" w:rsidP="000B45DA">
            <w:pPr>
              <w:autoSpaceDE w:val="0"/>
              <w:adjustRightInd w:val="0"/>
              <w:jc w:val="right"/>
              <w:rPr>
                <w:rFonts w:asciiTheme="minorHAnsi" w:hAnsiTheme="minorHAnsi" w:cstheme="minorHAnsi"/>
              </w:rPr>
            </w:pPr>
            <w:r w:rsidRPr="00020E2F">
              <w:rPr>
                <w:rFonts w:asciiTheme="minorHAnsi" w:hAnsiTheme="minorHAnsi" w:cstheme="minorHAnsi"/>
              </w:rPr>
              <w:t>438.399,66</w:t>
            </w:r>
          </w:p>
        </w:tc>
      </w:tr>
      <w:tr w:rsidR="00020E2F" w:rsidRPr="00020E2F" w14:paraId="2A8EDB3A" w14:textId="77777777" w:rsidTr="000B45DA">
        <w:tblPrEx>
          <w:tblCellMar>
            <w:top w:w="0" w:type="dxa"/>
            <w:bottom w:w="0" w:type="dxa"/>
          </w:tblCellMar>
        </w:tblPrEx>
        <w:trPr>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61B45BA" w14:textId="77777777" w:rsidR="00020E2F" w:rsidRPr="00020E2F" w:rsidRDefault="00020E2F" w:rsidP="000B45DA">
            <w:pPr>
              <w:autoSpaceDE w:val="0"/>
              <w:adjustRightInd w:val="0"/>
              <w:rPr>
                <w:rFonts w:asciiTheme="minorHAnsi" w:hAnsiTheme="minorHAnsi" w:cstheme="minorHAnsi"/>
                <w:color w:val="000000"/>
              </w:rPr>
            </w:pPr>
            <w:r w:rsidRPr="00020E2F">
              <w:rPr>
                <w:rFonts w:asciiTheme="minorHAnsi" w:hAnsiTheme="minorHAnsi" w:cstheme="minorHAnsi"/>
                <w:color w:val="000000"/>
              </w:rPr>
              <w:t>Totale a pareggio</w:t>
            </w:r>
          </w:p>
        </w:tc>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5F4EB414" w14:textId="77777777" w:rsidR="00020E2F" w:rsidRPr="00020E2F" w:rsidRDefault="00020E2F" w:rsidP="000B45DA">
            <w:pPr>
              <w:autoSpaceDE w:val="0"/>
              <w:adjustRightInd w:val="0"/>
              <w:jc w:val="right"/>
              <w:rPr>
                <w:rFonts w:asciiTheme="minorHAnsi" w:hAnsiTheme="minorHAnsi" w:cstheme="minorHAnsi"/>
                <w:b/>
                <w:highlight w:val="lightGray"/>
              </w:rPr>
            </w:pPr>
            <w:r w:rsidRPr="00020E2F">
              <w:rPr>
                <w:rFonts w:asciiTheme="minorHAnsi" w:hAnsiTheme="minorHAnsi" w:cstheme="minorHAnsi"/>
                <w:b/>
              </w:rPr>
              <w:t>€ 630.600,22</w:t>
            </w:r>
          </w:p>
        </w:tc>
        <w:tc>
          <w:tcPr>
            <w:tcW w:w="218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695F565A" w14:textId="77777777" w:rsidR="00020E2F" w:rsidRPr="00020E2F" w:rsidRDefault="00020E2F" w:rsidP="000B45DA">
            <w:pPr>
              <w:autoSpaceDE w:val="0"/>
              <w:adjustRightInd w:val="0"/>
              <w:jc w:val="right"/>
              <w:rPr>
                <w:rFonts w:asciiTheme="minorHAnsi" w:hAnsiTheme="minorHAnsi" w:cstheme="minorHAnsi"/>
                <w:b/>
                <w:highlight w:val="lightGray"/>
              </w:rPr>
            </w:pPr>
            <w:r w:rsidRPr="00020E2F">
              <w:rPr>
                <w:rFonts w:asciiTheme="minorHAnsi" w:hAnsiTheme="minorHAnsi" w:cstheme="minorHAnsi"/>
                <w:b/>
                <w:highlight w:val="lightGray"/>
              </w:rPr>
              <w:t>-79.460,68</w:t>
            </w:r>
          </w:p>
        </w:tc>
        <w:tc>
          <w:tcPr>
            <w:tcW w:w="2648"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14:paraId="0980BAE7" w14:textId="77777777" w:rsidR="00020E2F" w:rsidRPr="00020E2F" w:rsidRDefault="00020E2F" w:rsidP="000B45DA">
            <w:pPr>
              <w:autoSpaceDE w:val="0"/>
              <w:adjustRightInd w:val="0"/>
              <w:jc w:val="right"/>
              <w:rPr>
                <w:rFonts w:asciiTheme="minorHAnsi" w:hAnsiTheme="minorHAnsi" w:cstheme="minorHAnsi"/>
                <w:b/>
                <w:highlight w:val="lightGray"/>
              </w:rPr>
            </w:pPr>
            <w:r w:rsidRPr="00020E2F">
              <w:rPr>
                <w:rFonts w:asciiTheme="minorHAnsi" w:hAnsiTheme="minorHAnsi" w:cstheme="minorHAnsi"/>
                <w:b/>
                <w:highlight w:val="lightGray"/>
              </w:rPr>
              <w:t>551.139,54</w:t>
            </w:r>
          </w:p>
        </w:tc>
      </w:tr>
    </w:tbl>
    <w:p w14:paraId="457D1976" w14:textId="77777777" w:rsidR="00020E2F" w:rsidRPr="00020E2F" w:rsidRDefault="00020E2F" w:rsidP="00020E2F">
      <w:pPr>
        <w:autoSpaceDE w:val="0"/>
        <w:adjustRightInd w:val="0"/>
        <w:rPr>
          <w:rFonts w:asciiTheme="minorHAnsi" w:hAnsiTheme="minorHAnsi" w:cstheme="minorHAnsi"/>
          <w:color w:val="000000"/>
        </w:rPr>
      </w:pPr>
    </w:p>
    <w:p w14:paraId="6B469217" w14:textId="77777777" w:rsidR="00020E2F" w:rsidRPr="00020E2F" w:rsidRDefault="00020E2F" w:rsidP="00020E2F">
      <w:pPr>
        <w:ind w:firstLine="708"/>
        <w:jc w:val="both"/>
        <w:rPr>
          <w:rFonts w:asciiTheme="minorHAnsi" w:hAnsiTheme="minorHAnsi" w:cstheme="minorHAnsi"/>
        </w:rPr>
      </w:pPr>
      <w:r w:rsidRPr="00020E2F">
        <w:rPr>
          <w:rFonts w:asciiTheme="minorHAnsi" w:hAnsiTheme="minorHAnsi" w:cstheme="minorHAnsi"/>
        </w:rPr>
        <w:t>La consistenza finale dei beni inventariati concorda con le risultanze del registro inventario al 31/12/2019.</w:t>
      </w:r>
    </w:p>
    <w:p w14:paraId="0D5F6E7A" w14:textId="77777777" w:rsidR="00020E2F" w:rsidRPr="00020E2F" w:rsidRDefault="00020E2F" w:rsidP="00020E2F">
      <w:pPr>
        <w:ind w:firstLine="708"/>
        <w:jc w:val="both"/>
        <w:rPr>
          <w:rFonts w:asciiTheme="minorHAnsi" w:hAnsiTheme="minorHAnsi" w:cstheme="minorHAnsi"/>
        </w:rPr>
      </w:pPr>
    </w:p>
    <w:p w14:paraId="211DE403" w14:textId="77777777" w:rsidR="00020E2F" w:rsidRPr="00020E2F" w:rsidRDefault="00020E2F" w:rsidP="00020E2F">
      <w:pPr>
        <w:ind w:firstLine="708"/>
        <w:jc w:val="both"/>
        <w:rPr>
          <w:rFonts w:asciiTheme="minorHAnsi" w:hAnsiTheme="minorHAnsi" w:cstheme="minorHAnsi"/>
        </w:rPr>
      </w:pPr>
      <w:r w:rsidRPr="00020E2F">
        <w:rPr>
          <w:rFonts w:asciiTheme="minorHAnsi" w:hAnsiTheme="minorHAnsi" w:cstheme="minorHAnsi"/>
        </w:rPr>
        <w:t xml:space="preserve">Si rappresenta che, a fine esercizio finanziario 2019, come indicato nella comunicazione MIUR 2233 del 02/04/2012, si è proceduto all’ammortamento dei beni mobili esistenti in inventario al 30/06/2019 in modo di mantenere aggiornati i valori rappresentati nella consistenza patrimoniale di cui al prospetto dell’attivo del conto del patrimonio – modello K. Si specifica che, il valore dei beni mobili acquistati nel secondo semestre 2019 sarà sottoposto ad ammortamento nell’esercizio 2020. </w:t>
      </w:r>
    </w:p>
    <w:p w14:paraId="12C10895" w14:textId="77777777" w:rsidR="00020E2F" w:rsidRPr="00020E2F" w:rsidRDefault="00020E2F" w:rsidP="00020E2F">
      <w:pPr>
        <w:ind w:firstLine="708"/>
        <w:jc w:val="both"/>
        <w:rPr>
          <w:rFonts w:asciiTheme="minorHAnsi" w:hAnsiTheme="minorHAnsi" w:cstheme="minorHAnsi"/>
        </w:rPr>
      </w:pPr>
      <w:r w:rsidRPr="00020E2F">
        <w:rPr>
          <w:rFonts w:asciiTheme="minorHAnsi" w:hAnsiTheme="minorHAnsi" w:cstheme="minorHAnsi"/>
        </w:rPr>
        <w:t xml:space="preserve">  </w:t>
      </w:r>
    </w:p>
    <w:p w14:paraId="1272E62B" w14:textId="77777777" w:rsidR="00020E2F" w:rsidRPr="00020E2F" w:rsidRDefault="00020E2F" w:rsidP="00020E2F">
      <w:pPr>
        <w:ind w:firstLine="708"/>
        <w:jc w:val="both"/>
        <w:rPr>
          <w:rFonts w:asciiTheme="minorHAnsi" w:hAnsiTheme="minorHAnsi" w:cstheme="minorHAnsi"/>
        </w:rPr>
      </w:pPr>
      <w:smartTag w:uri="urn:schemas-microsoft-com:office:smarttags" w:element="PersonName">
        <w:smartTagPr>
          <w:attr w:name="ProductID" w:val="La Circolare"/>
        </w:smartTagPr>
        <w:r w:rsidRPr="00020E2F">
          <w:rPr>
            <w:rFonts w:asciiTheme="minorHAnsi" w:hAnsiTheme="minorHAnsi" w:cstheme="minorHAnsi"/>
          </w:rPr>
          <w:t>La Circolare</w:t>
        </w:r>
      </w:smartTag>
      <w:r w:rsidRPr="00020E2F">
        <w:rPr>
          <w:rFonts w:asciiTheme="minorHAnsi" w:hAnsiTheme="minorHAnsi" w:cstheme="minorHAnsi"/>
        </w:rPr>
        <w:t xml:space="preserve"> 33 del </w:t>
      </w:r>
      <w:smartTag w:uri="urn:schemas-microsoft-com:office:smarttags" w:element="date">
        <w:smartTagPr>
          <w:attr w:name="Year" w:val="2010"/>
          <w:attr w:name="Day" w:val="17"/>
          <w:attr w:name="Month" w:val="09"/>
          <w:attr w:name="ls" w:val="trans"/>
        </w:smartTagPr>
        <w:r w:rsidRPr="00020E2F">
          <w:rPr>
            <w:rFonts w:asciiTheme="minorHAnsi" w:hAnsiTheme="minorHAnsi" w:cstheme="minorHAnsi"/>
          </w:rPr>
          <w:t>17/09/2010</w:t>
        </w:r>
      </w:smartTag>
      <w:r w:rsidRPr="00020E2F">
        <w:rPr>
          <w:rFonts w:asciiTheme="minorHAnsi" w:hAnsiTheme="minorHAnsi" w:cstheme="minorHAnsi"/>
        </w:rPr>
        <w:t xml:space="preserve"> del Ministero dell’Economia e delle Finanze dispone, a partire dal Conto Consuntivo dell’esercizio finanziario 2010, la soppressione del modello denominato “Prospetto A”. Pertanto non si procede all’invio di detto modello alla locale Sezione di Ragioneria Territoriale dello Stato, i dati patrimoniali di questa istituzione scolastica verranno comunicati tramite l’applicativo “Athena 2 – verbale Analisi Conto Consuntivo </w:t>
      </w:r>
      <w:proofErr w:type="spellStart"/>
      <w:r w:rsidRPr="00020E2F">
        <w:rPr>
          <w:rFonts w:asciiTheme="minorHAnsi" w:hAnsiTheme="minorHAnsi" w:cstheme="minorHAnsi"/>
        </w:rPr>
        <w:t>e.f</w:t>
      </w:r>
      <w:proofErr w:type="spellEnd"/>
      <w:r w:rsidRPr="00020E2F">
        <w:rPr>
          <w:rFonts w:asciiTheme="minorHAnsi" w:hAnsiTheme="minorHAnsi" w:cstheme="minorHAnsi"/>
        </w:rPr>
        <w:t xml:space="preserve">. </w:t>
      </w:r>
      <w:smartTag w:uri="urn:schemas-microsoft-com:office:smarttags" w:element="metricconverter">
        <w:smartTagPr>
          <w:attr w:name="ProductID" w:val="2019”"/>
        </w:smartTagPr>
        <w:r w:rsidRPr="00020E2F">
          <w:rPr>
            <w:rFonts w:asciiTheme="minorHAnsi" w:hAnsiTheme="minorHAnsi" w:cstheme="minorHAnsi"/>
          </w:rPr>
          <w:t>2019”</w:t>
        </w:r>
      </w:smartTag>
      <w:r w:rsidRPr="00020E2F">
        <w:rPr>
          <w:rFonts w:asciiTheme="minorHAnsi" w:hAnsiTheme="minorHAnsi" w:cstheme="minorHAnsi"/>
        </w:rPr>
        <w:t xml:space="preserve"> a cura dei Revisori dei Conti.</w:t>
      </w:r>
    </w:p>
    <w:p w14:paraId="5CF4AF46" w14:textId="77777777" w:rsidR="00020E2F" w:rsidRPr="00020E2F" w:rsidRDefault="00020E2F" w:rsidP="00020E2F">
      <w:pPr>
        <w:jc w:val="both"/>
        <w:rPr>
          <w:rFonts w:asciiTheme="minorHAnsi" w:hAnsiTheme="minorHAnsi" w:cstheme="minorHAnsi"/>
          <w:b/>
          <w:bCs/>
          <w:color w:val="000000"/>
        </w:rPr>
      </w:pPr>
    </w:p>
    <w:p w14:paraId="31F4FE5A" w14:textId="77777777" w:rsidR="00020E2F" w:rsidRPr="00020E2F" w:rsidRDefault="00020E2F" w:rsidP="00020E2F">
      <w:pPr>
        <w:jc w:val="both"/>
        <w:rPr>
          <w:rFonts w:asciiTheme="minorHAnsi" w:hAnsiTheme="minorHAnsi" w:cstheme="minorHAnsi"/>
          <w:b/>
          <w:bCs/>
          <w:color w:val="000000"/>
        </w:rPr>
      </w:pPr>
      <w:r w:rsidRPr="00020E2F">
        <w:rPr>
          <w:rFonts w:asciiTheme="minorHAnsi" w:hAnsiTheme="minorHAnsi" w:cstheme="minorHAnsi"/>
          <w:b/>
          <w:bCs/>
          <w:color w:val="000000"/>
        </w:rPr>
        <w:t>Situazione Amministrativa (</w:t>
      </w:r>
      <w:proofErr w:type="spellStart"/>
      <w:r w:rsidRPr="00020E2F">
        <w:rPr>
          <w:rFonts w:asciiTheme="minorHAnsi" w:hAnsiTheme="minorHAnsi" w:cstheme="minorHAnsi"/>
          <w:b/>
          <w:bCs/>
          <w:color w:val="000000"/>
        </w:rPr>
        <w:t>Mod</w:t>
      </w:r>
      <w:proofErr w:type="spellEnd"/>
      <w:r w:rsidRPr="00020E2F">
        <w:rPr>
          <w:rFonts w:asciiTheme="minorHAnsi" w:hAnsiTheme="minorHAnsi" w:cstheme="minorHAnsi"/>
          <w:b/>
          <w:bCs/>
          <w:color w:val="000000"/>
        </w:rPr>
        <w:t>. J):</w:t>
      </w:r>
    </w:p>
    <w:p w14:paraId="1ECE8815" w14:textId="77777777" w:rsidR="00020E2F" w:rsidRPr="00020E2F" w:rsidRDefault="00020E2F" w:rsidP="00020E2F">
      <w:pPr>
        <w:ind w:firstLine="708"/>
        <w:jc w:val="both"/>
        <w:rPr>
          <w:rFonts w:asciiTheme="minorHAnsi" w:hAnsiTheme="minorHAnsi" w:cstheme="minorHAnsi"/>
        </w:rPr>
      </w:pPr>
      <w:r w:rsidRPr="00020E2F">
        <w:rPr>
          <w:rFonts w:asciiTheme="minorHAnsi" w:hAnsiTheme="minorHAnsi" w:cstheme="minorHAnsi"/>
        </w:rPr>
        <w:t>Dalla Situazione Amministrativa al 31/12/2019, Modello J, risulta:</w:t>
      </w:r>
    </w:p>
    <w:p w14:paraId="744748BF" w14:textId="77777777" w:rsidR="00020E2F" w:rsidRPr="00020E2F" w:rsidRDefault="00020E2F" w:rsidP="00020E2F">
      <w:pPr>
        <w:ind w:firstLine="708"/>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9080"/>
      </w:tblGrid>
      <w:tr w:rsidR="00020E2F" w:rsidRPr="00020E2F" w14:paraId="04178DE3" w14:textId="77777777" w:rsidTr="000B45DA">
        <w:tc>
          <w:tcPr>
            <w:tcW w:w="550" w:type="dxa"/>
          </w:tcPr>
          <w:p w14:paraId="6DBEAD49" w14:textId="77777777" w:rsidR="00020E2F" w:rsidRPr="00020E2F" w:rsidRDefault="00020E2F" w:rsidP="000B45DA">
            <w:pPr>
              <w:jc w:val="both"/>
              <w:rPr>
                <w:rFonts w:asciiTheme="minorHAnsi" w:hAnsiTheme="minorHAnsi" w:cstheme="minorHAnsi"/>
              </w:rPr>
            </w:pPr>
            <w:r w:rsidRPr="00020E2F">
              <w:rPr>
                <w:rFonts w:asciiTheme="minorHAnsi" w:hAnsiTheme="minorHAnsi" w:cstheme="minorHAnsi"/>
              </w:rPr>
              <w:t>A)</w:t>
            </w:r>
          </w:p>
        </w:tc>
        <w:tc>
          <w:tcPr>
            <w:tcW w:w="9228" w:type="dxa"/>
          </w:tcPr>
          <w:p w14:paraId="470ACAEC" w14:textId="77777777" w:rsidR="00020E2F" w:rsidRPr="00020E2F" w:rsidRDefault="00020E2F" w:rsidP="000B45DA">
            <w:pPr>
              <w:jc w:val="both"/>
              <w:rPr>
                <w:rFonts w:asciiTheme="minorHAnsi" w:hAnsiTheme="minorHAnsi" w:cstheme="minorHAnsi"/>
              </w:rPr>
            </w:pPr>
            <w:r w:rsidRPr="00020E2F">
              <w:rPr>
                <w:rFonts w:asciiTheme="minorHAnsi" w:hAnsiTheme="minorHAnsi" w:cstheme="minorHAnsi"/>
              </w:rPr>
              <w:t xml:space="preserve">un fondo di cassa al 31/12/2019 di </w:t>
            </w:r>
            <w:proofErr w:type="gramStart"/>
            <w:r w:rsidRPr="00020E2F">
              <w:rPr>
                <w:rFonts w:asciiTheme="minorHAnsi" w:hAnsiTheme="minorHAnsi" w:cstheme="minorHAnsi"/>
                <w:b/>
              </w:rPr>
              <w:t>€  384.831</w:t>
            </w:r>
            <w:proofErr w:type="gramEnd"/>
            <w:r w:rsidRPr="00020E2F">
              <w:rPr>
                <w:rFonts w:asciiTheme="minorHAnsi" w:hAnsiTheme="minorHAnsi" w:cstheme="minorHAnsi"/>
                <w:b/>
              </w:rPr>
              <w:t>,35</w:t>
            </w:r>
            <w:r w:rsidRPr="00020E2F">
              <w:rPr>
                <w:rFonts w:asciiTheme="minorHAnsi" w:hAnsiTheme="minorHAnsi" w:cstheme="minorHAnsi"/>
              </w:rPr>
              <w:t xml:space="preserve"> che concorda con le risultanze del Giornale di Cassa e con l’estratto del </w:t>
            </w:r>
            <w:proofErr w:type="spellStart"/>
            <w:r w:rsidRPr="00020E2F">
              <w:rPr>
                <w:rFonts w:asciiTheme="minorHAnsi" w:hAnsiTheme="minorHAnsi" w:cstheme="minorHAnsi"/>
              </w:rPr>
              <w:t>c.c.b</w:t>
            </w:r>
            <w:proofErr w:type="spellEnd"/>
            <w:r w:rsidRPr="00020E2F">
              <w:rPr>
                <w:rFonts w:asciiTheme="minorHAnsi" w:hAnsiTheme="minorHAnsi" w:cstheme="minorHAnsi"/>
              </w:rPr>
              <w:t>. dell’Istituto Cassiere e della Banca d’Italia;</w:t>
            </w:r>
          </w:p>
        </w:tc>
      </w:tr>
      <w:tr w:rsidR="00020E2F" w:rsidRPr="00020E2F" w14:paraId="504633D7" w14:textId="77777777" w:rsidTr="000B45DA">
        <w:tc>
          <w:tcPr>
            <w:tcW w:w="550" w:type="dxa"/>
          </w:tcPr>
          <w:p w14:paraId="16AB0240" w14:textId="77777777" w:rsidR="00020E2F" w:rsidRPr="00020E2F" w:rsidRDefault="00020E2F" w:rsidP="000B45DA">
            <w:pPr>
              <w:jc w:val="both"/>
              <w:rPr>
                <w:rFonts w:asciiTheme="minorHAnsi" w:hAnsiTheme="minorHAnsi" w:cstheme="minorHAnsi"/>
              </w:rPr>
            </w:pPr>
            <w:r w:rsidRPr="00020E2F">
              <w:rPr>
                <w:rFonts w:asciiTheme="minorHAnsi" w:hAnsiTheme="minorHAnsi" w:cstheme="minorHAnsi"/>
              </w:rPr>
              <w:t>B)</w:t>
            </w:r>
          </w:p>
        </w:tc>
        <w:tc>
          <w:tcPr>
            <w:tcW w:w="9228" w:type="dxa"/>
          </w:tcPr>
          <w:p w14:paraId="39822159" w14:textId="77777777" w:rsidR="00020E2F" w:rsidRPr="00020E2F" w:rsidRDefault="00020E2F" w:rsidP="000B45DA">
            <w:pPr>
              <w:jc w:val="both"/>
              <w:rPr>
                <w:rFonts w:asciiTheme="minorHAnsi" w:hAnsiTheme="minorHAnsi" w:cstheme="minorHAnsi"/>
              </w:rPr>
            </w:pPr>
            <w:r w:rsidRPr="00020E2F">
              <w:rPr>
                <w:rFonts w:asciiTheme="minorHAnsi" w:hAnsiTheme="minorHAnsi" w:cstheme="minorHAnsi"/>
              </w:rPr>
              <w:t xml:space="preserve">un avanzo complessivo di amministrazione di </w:t>
            </w:r>
            <w:r w:rsidRPr="00020E2F">
              <w:rPr>
                <w:rFonts w:asciiTheme="minorHAnsi" w:hAnsiTheme="minorHAnsi" w:cstheme="minorHAnsi"/>
                <w:b/>
              </w:rPr>
              <w:t>€ 420.272,63</w:t>
            </w:r>
            <w:r w:rsidRPr="00020E2F">
              <w:rPr>
                <w:rFonts w:asciiTheme="minorHAnsi" w:hAnsiTheme="minorHAnsi" w:cstheme="minorHAnsi"/>
              </w:rPr>
              <w:t xml:space="preserve"> tale avanzo verrà interamente riutilizzato nell’esercizio 2020.</w:t>
            </w:r>
          </w:p>
        </w:tc>
      </w:tr>
    </w:tbl>
    <w:p w14:paraId="303F9726" w14:textId="77777777" w:rsidR="00020E2F" w:rsidRPr="00020E2F" w:rsidRDefault="00020E2F" w:rsidP="00020E2F">
      <w:pPr>
        <w:jc w:val="both"/>
        <w:rPr>
          <w:rFonts w:asciiTheme="minorHAnsi" w:hAnsiTheme="minorHAnsi" w:cstheme="minorHAnsi"/>
          <w:b/>
          <w:bCs/>
        </w:rPr>
      </w:pPr>
    </w:p>
    <w:p w14:paraId="129650B1" w14:textId="77777777" w:rsidR="00020E2F" w:rsidRPr="00020E2F" w:rsidRDefault="00020E2F" w:rsidP="00020E2F">
      <w:pPr>
        <w:jc w:val="both"/>
        <w:rPr>
          <w:rFonts w:asciiTheme="minorHAnsi" w:hAnsiTheme="minorHAnsi" w:cstheme="minorHAnsi"/>
          <w:bCs/>
        </w:rPr>
      </w:pPr>
      <w:r w:rsidRPr="00020E2F">
        <w:rPr>
          <w:rFonts w:asciiTheme="minorHAnsi" w:hAnsiTheme="minorHAnsi" w:cstheme="minorHAnsi"/>
          <w:bCs/>
        </w:rPr>
        <w:t>Pertanto, la disponibilità dei depositi al 31/12</w:t>
      </w:r>
      <w:r w:rsidRPr="00020E2F">
        <w:rPr>
          <w:rFonts w:asciiTheme="minorHAnsi" w:hAnsiTheme="minorHAnsi" w:cstheme="minorHAnsi"/>
        </w:rPr>
        <w:t>/2019</w:t>
      </w:r>
      <w:r w:rsidRPr="00020E2F">
        <w:rPr>
          <w:rFonts w:asciiTheme="minorHAnsi" w:hAnsiTheme="minorHAnsi" w:cstheme="minorHAnsi"/>
          <w:bCs/>
        </w:rPr>
        <w:t xml:space="preserve"> è: </w:t>
      </w:r>
      <w:r w:rsidRPr="00020E2F">
        <w:rPr>
          <w:rFonts w:asciiTheme="minorHAnsi" w:hAnsiTheme="minorHAnsi" w:cstheme="minorHAnsi"/>
          <w:b/>
        </w:rPr>
        <w:t>€   384.831,35.</w:t>
      </w:r>
    </w:p>
    <w:p w14:paraId="2BA25F82" w14:textId="77777777" w:rsidR="00020E2F" w:rsidRPr="00020E2F" w:rsidRDefault="00020E2F" w:rsidP="00020E2F">
      <w:pPr>
        <w:autoSpaceDE w:val="0"/>
        <w:adjustRightInd w:val="0"/>
        <w:rPr>
          <w:rFonts w:asciiTheme="minorHAnsi" w:hAnsiTheme="minorHAnsi" w:cstheme="minorHAnsi"/>
          <w:color w:val="000000"/>
        </w:rPr>
      </w:pPr>
    </w:p>
    <w:p w14:paraId="0F36C377" w14:textId="77777777" w:rsidR="00020E2F" w:rsidRPr="00020E2F" w:rsidRDefault="00020E2F" w:rsidP="00020E2F">
      <w:pPr>
        <w:autoSpaceDE w:val="0"/>
        <w:adjustRightInd w:val="0"/>
        <w:ind w:firstLine="708"/>
        <w:jc w:val="both"/>
        <w:rPr>
          <w:rFonts w:asciiTheme="minorHAnsi" w:hAnsiTheme="minorHAnsi" w:cstheme="minorHAnsi"/>
        </w:rPr>
      </w:pPr>
      <w:r w:rsidRPr="00020E2F">
        <w:rPr>
          <w:rFonts w:asciiTheme="minorHAnsi" w:hAnsiTheme="minorHAnsi" w:cstheme="minorHAnsi"/>
          <w:color w:val="000000"/>
        </w:rPr>
        <w:t xml:space="preserve">Si precisa che, a partire dal 12/11/2012, come previsto dall’art.  7, commi 33 e 34, del decreto legge n. 95/2012, convertito con modificazioni dalla legge 135/2015 è stato attivato presso </w:t>
      </w:r>
      <w:smartTag w:uri="urn:schemas-microsoft-com:office:smarttags" w:element="PersonName">
        <w:smartTagPr>
          <w:attr w:name="ProductID" w:val="la Banca"/>
        </w:smartTagPr>
        <w:r w:rsidRPr="00020E2F">
          <w:rPr>
            <w:rFonts w:asciiTheme="minorHAnsi" w:hAnsiTheme="minorHAnsi" w:cstheme="minorHAnsi"/>
            <w:color w:val="000000"/>
          </w:rPr>
          <w:t>la Banca</w:t>
        </w:r>
      </w:smartTag>
      <w:r w:rsidRPr="00020E2F">
        <w:rPr>
          <w:rFonts w:asciiTheme="minorHAnsi" w:hAnsiTheme="minorHAnsi" w:cstheme="minorHAnsi"/>
          <w:color w:val="000000"/>
        </w:rPr>
        <w:t xml:space="preserve"> d’Italia il sistema di tesoreria unica, che ha comportato l’obbligo di depositare le disponibilità liquide sulla contabilità speciale n</w:t>
      </w:r>
      <w:r w:rsidRPr="00020E2F">
        <w:rPr>
          <w:rFonts w:asciiTheme="minorHAnsi" w:hAnsiTheme="minorHAnsi" w:cstheme="minorHAnsi"/>
        </w:rPr>
        <w:t xml:space="preserve">° </w:t>
      </w:r>
      <w:r w:rsidRPr="00020E2F">
        <w:rPr>
          <w:rFonts w:asciiTheme="minorHAnsi" w:hAnsiTheme="minorHAnsi" w:cstheme="minorHAnsi"/>
          <w:b/>
        </w:rPr>
        <w:t>317536</w:t>
      </w:r>
      <w:r w:rsidRPr="00020E2F">
        <w:rPr>
          <w:rFonts w:asciiTheme="minorHAnsi" w:hAnsiTheme="minorHAnsi" w:cstheme="minorHAnsi"/>
          <w:b/>
          <w:color w:val="FF0000"/>
        </w:rPr>
        <w:t xml:space="preserve"> </w:t>
      </w:r>
      <w:r w:rsidRPr="00020E2F">
        <w:rPr>
          <w:rFonts w:asciiTheme="minorHAnsi" w:hAnsiTheme="minorHAnsi" w:cstheme="minorHAnsi"/>
        </w:rPr>
        <w:t>aperta presso la tesoreria statale (Banca d’Italia).</w:t>
      </w:r>
    </w:p>
    <w:p w14:paraId="42F5596A" w14:textId="77777777" w:rsidR="00020E2F" w:rsidRPr="00020E2F" w:rsidRDefault="00020E2F" w:rsidP="00020E2F">
      <w:pPr>
        <w:autoSpaceDE w:val="0"/>
        <w:adjustRightInd w:val="0"/>
        <w:ind w:firstLine="708"/>
        <w:jc w:val="both"/>
        <w:rPr>
          <w:rFonts w:asciiTheme="minorHAnsi" w:hAnsiTheme="minorHAnsi" w:cstheme="minorHAnsi"/>
        </w:rPr>
      </w:pPr>
    </w:p>
    <w:p w14:paraId="5973FF4A" w14:textId="77777777" w:rsidR="00020E2F" w:rsidRPr="00020E2F" w:rsidRDefault="00020E2F" w:rsidP="00020E2F">
      <w:pPr>
        <w:autoSpaceDE w:val="0"/>
        <w:adjustRightInd w:val="0"/>
        <w:rPr>
          <w:rFonts w:asciiTheme="minorHAnsi" w:hAnsiTheme="minorHAnsi" w:cstheme="minorHAnsi"/>
          <w:b/>
          <w:color w:val="000000"/>
        </w:rPr>
      </w:pPr>
      <w:r w:rsidRPr="00020E2F">
        <w:rPr>
          <w:rFonts w:asciiTheme="minorHAnsi" w:hAnsiTheme="minorHAnsi" w:cstheme="minorHAnsi"/>
          <w:b/>
          <w:color w:val="000000"/>
        </w:rPr>
        <w:t>Il risultato di amministrazione, evidenziato nel modello J, è determinato come segue:</w:t>
      </w:r>
    </w:p>
    <w:p w14:paraId="5215942C" w14:textId="77777777" w:rsidR="00020E2F" w:rsidRPr="00020E2F" w:rsidRDefault="00020E2F" w:rsidP="00020E2F">
      <w:pPr>
        <w:autoSpaceDE w:val="0"/>
        <w:adjustRightInd w:val="0"/>
        <w:jc w:val="right"/>
        <w:rPr>
          <w:rFonts w:asciiTheme="minorHAnsi" w:hAnsiTheme="minorHAnsi" w:cstheme="minorHAnsi"/>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19"/>
        <w:gridCol w:w="1614"/>
        <w:gridCol w:w="1579"/>
        <w:gridCol w:w="1614"/>
        <w:gridCol w:w="1614"/>
      </w:tblGrid>
      <w:tr w:rsidR="00020E2F" w:rsidRPr="00020E2F" w14:paraId="4D46876E" w14:textId="77777777" w:rsidTr="000B45DA">
        <w:tc>
          <w:tcPr>
            <w:tcW w:w="8148" w:type="dxa"/>
            <w:gridSpan w:val="5"/>
          </w:tcPr>
          <w:p w14:paraId="20E2311B" w14:textId="77777777" w:rsidR="00020E2F" w:rsidRPr="00020E2F" w:rsidRDefault="00020E2F" w:rsidP="000B45DA">
            <w:pPr>
              <w:pStyle w:val="Corpodeltesto2"/>
              <w:rPr>
                <w:rFonts w:asciiTheme="minorHAnsi" w:hAnsiTheme="minorHAnsi" w:cstheme="minorHAnsi"/>
                <w:szCs w:val="24"/>
              </w:rPr>
            </w:pPr>
            <w:r w:rsidRPr="00020E2F">
              <w:rPr>
                <w:rFonts w:asciiTheme="minorHAnsi" w:hAnsiTheme="minorHAnsi" w:cstheme="minorHAnsi"/>
                <w:b/>
                <w:szCs w:val="24"/>
              </w:rPr>
              <w:t>Fondo di cassa all'inizio dell'esercizio</w:t>
            </w:r>
          </w:p>
        </w:tc>
        <w:tc>
          <w:tcPr>
            <w:tcW w:w="1630" w:type="dxa"/>
          </w:tcPr>
          <w:p w14:paraId="20829979" w14:textId="77777777" w:rsidR="00020E2F" w:rsidRPr="00020E2F" w:rsidRDefault="00020E2F" w:rsidP="000B45DA">
            <w:pPr>
              <w:pStyle w:val="Corpodeltesto2"/>
              <w:jc w:val="right"/>
              <w:rPr>
                <w:rFonts w:asciiTheme="minorHAnsi" w:hAnsiTheme="minorHAnsi" w:cstheme="minorHAnsi"/>
                <w:b/>
                <w:szCs w:val="24"/>
              </w:rPr>
            </w:pPr>
            <w:r w:rsidRPr="00020E2F">
              <w:rPr>
                <w:rFonts w:asciiTheme="minorHAnsi" w:hAnsiTheme="minorHAnsi" w:cstheme="minorHAnsi"/>
                <w:b/>
                <w:szCs w:val="24"/>
              </w:rPr>
              <w:t>€ 301.661,86</w:t>
            </w:r>
          </w:p>
        </w:tc>
      </w:tr>
      <w:tr w:rsidR="00020E2F" w:rsidRPr="00020E2F" w14:paraId="256E29E3" w14:textId="77777777" w:rsidTr="000B45DA">
        <w:tc>
          <w:tcPr>
            <w:tcW w:w="1629" w:type="dxa"/>
          </w:tcPr>
          <w:p w14:paraId="25C663F3" w14:textId="77777777" w:rsidR="00020E2F" w:rsidRPr="00020E2F" w:rsidRDefault="00020E2F" w:rsidP="000B45DA">
            <w:pPr>
              <w:pStyle w:val="Corpodeltesto2"/>
              <w:rPr>
                <w:rFonts w:asciiTheme="minorHAnsi" w:hAnsiTheme="minorHAnsi" w:cstheme="minorHAnsi"/>
                <w:szCs w:val="24"/>
              </w:rPr>
            </w:pPr>
          </w:p>
        </w:tc>
        <w:tc>
          <w:tcPr>
            <w:tcW w:w="1629" w:type="dxa"/>
          </w:tcPr>
          <w:p w14:paraId="46F524B6"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rPr>
              <w:t>Competenza esercizio 2019</w:t>
            </w:r>
          </w:p>
          <w:p w14:paraId="458E463D" w14:textId="77777777" w:rsidR="00020E2F" w:rsidRPr="00020E2F" w:rsidRDefault="00020E2F" w:rsidP="000B45DA">
            <w:pPr>
              <w:pStyle w:val="Corpodeltesto2"/>
              <w:jc w:val="center"/>
              <w:rPr>
                <w:rFonts w:asciiTheme="minorHAnsi" w:hAnsiTheme="minorHAnsi" w:cstheme="minorHAnsi"/>
                <w:szCs w:val="24"/>
              </w:rPr>
            </w:pPr>
            <w:r w:rsidRPr="00020E2F">
              <w:rPr>
                <w:rFonts w:asciiTheme="minorHAnsi" w:hAnsiTheme="minorHAnsi" w:cstheme="minorHAnsi"/>
                <w:szCs w:val="24"/>
              </w:rPr>
              <w:t>(tranne partite di giro)</w:t>
            </w:r>
          </w:p>
        </w:tc>
        <w:tc>
          <w:tcPr>
            <w:tcW w:w="1630" w:type="dxa"/>
          </w:tcPr>
          <w:p w14:paraId="7E29701E" w14:textId="77777777" w:rsidR="00020E2F" w:rsidRPr="00020E2F" w:rsidRDefault="00020E2F" w:rsidP="000B45DA">
            <w:pPr>
              <w:pStyle w:val="Corpodeltesto2"/>
              <w:jc w:val="center"/>
              <w:rPr>
                <w:rFonts w:asciiTheme="minorHAnsi" w:hAnsiTheme="minorHAnsi" w:cstheme="minorHAnsi"/>
                <w:szCs w:val="24"/>
              </w:rPr>
            </w:pPr>
            <w:r w:rsidRPr="00020E2F">
              <w:rPr>
                <w:rFonts w:asciiTheme="minorHAnsi" w:hAnsiTheme="minorHAnsi" w:cstheme="minorHAnsi"/>
                <w:szCs w:val="24"/>
              </w:rPr>
              <w:t>Residui anni precedenti</w:t>
            </w:r>
          </w:p>
        </w:tc>
        <w:tc>
          <w:tcPr>
            <w:tcW w:w="1630" w:type="dxa"/>
            <w:tcBorders>
              <w:bottom w:val="single" w:sz="4" w:space="0" w:color="auto"/>
              <w:tl2br w:val="single" w:sz="4" w:space="0" w:color="auto"/>
              <w:tr2bl w:val="single" w:sz="4" w:space="0" w:color="auto"/>
            </w:tcBorders>
          </w:tcPr>
          <w:p w14:paraId="16BF2690" w14:textId="77777777" w:rsidR="00020E2F" w:rsidRPr="00020E2F" w:rsidRDefault="00020E2F" w:rsidP="000B45DA">
            <w:pPr>
              <w:pStyle w:val="Corpodeltesto2"/>
              <w:jc w:val="center"/>
              <w:rPr>
                <w:rFonts w:asciiTheme="minorHAnsi" w:hAnsiTheme="minorHAnsi" w:cstheme="minorHAnsi"/>
                <w:szCs w:val="24"/>
              </w:rPr>
            </w:pPr>
            <w:r w:rsidRPr="00020E2F">
              <w:rPr>
                <w:rFonts w:asciiTheme="minorHAnsi" w:hAnsiTheme="minorHAnsi" w:cstheme="minorHAnsi"/>
                <w:szCs w:val="24"/>
              </w:rPr>
              <w:t>Partite di giro</w:t>
            </w:r>
          </w:p>
        </w:tc>
        <w:tc>
          <w:tcPr>
            <w:tcW w:w="1630" w:type="dxa"/>
          </w:tcPr>
          <w:p w14:paraId="3E3718F0" w14:textId="77777777" w:rsidR="00020E2F" w:rsidRPr="00020E2F" w:rsidRDefault="00020E2F" w:rsidP="000B45DA">
            <w:pPr>
              <w:pStyle w:val="Corpodeltesto2"/>
              <w:jc w:val="center"/>
              <w:rPr>
                <w:rFonts w:asciiTheme="minorHAnsi" w:hAnsiTheme="minorHAnsi" w:cstheme="minorHAnsi"/>
                <w:szCs w:val="24"/>
              </w:rPr>
            </w:pPr>
            <w:r w:rsidRPr="00020E2F">
              <w:rPr>
                <w:rFonts w:asciiTheme="minorHAnsi" w:hAnsiTheme="minorHAnsi" w:cstheme="minorHAnsi"/>
                <w:szCs w:val="24"/>
              </w:rPr>
              <w:t>Totale</w:t>
            </w:r>
          </w:p>
        </w:tc>
        <w:tc>
          <w:tcPr>
            <w:tcW w:w="1630" w:type="dxa"/>
          </w:tcPr>
          <w:p w14:paraId="62C4729F" w14:textId="77777777" w:rsidR="00020E2F" w:rsidRPr="00020E2F" w:rsidRDefault="00020E2F" w:rsidP="000B45DA">
            <w:pPr>
              <w:pStyle w:val="Corpodeltesto2"/>
              <w:rPr>
                <w:rFonts w:asciiTheme="minorHAnsi" w:hAnsiTheme="minorHAnsi" w:cstheme="minorHAnsi"/>
                <w:szCs w:val="24"/>
              </w:rPr>
            </w:pPr>
          </w:p>
        </w:tc>
      </w:tr>
      <w:tr w:rsidR="00020E2F" w:rsidRPr="00020E2F" w14:paraId="67373404" w14:textId="77777777" w:rsidTr="000B45DA">
        <w:tc>
          <w:tcPr>
            <w:tcW w:w="1629" w:type="dxa"/>
          </w:tcPr>
          <w:p w14:paraId="0E49A111" w14:textId="77777777" w:rsidR="00020E2F" w:rsidRPr="00020E2F" w:rsidRDefault="00020E2F" w:rsidP="000B45DA">
            <w:pPr>
              <w:pStyle w:val="Corpodeltesto2"/>
              <w:rPr>
                <w:rFonts w:asciiTheme="minorHAnsi" w:hAnsiTheme="minorHAnsi" w:cstheme="minorHAnsi"/>
                <w:szCs w:val="24"/>
              </w:rPr>
            </w:pPr>
            <w:r w:rsidRPr="00020E2F">
              <w:rPr>
                <w:rFonts w:asciiTheme="minorHAnsi" w:hAnsiTheme="minorHAnsi" w:cstheme="minorHAnsi"/>
                <w:szCs w:val="24"/>
              </w:rPr>
              <w:t>Riscossi</w:t>
            </w:r>
          </w:p>
        </w:tc>
        <w:tc>
          <w:tcPr>
            <w:tcW w:w="1629" w:type="dxa"/>
          </w:tcPr>
          <w:p w14:paraId="39B4B41C" w14:textId="77777777" w:rsidR="00020E2F" w:rsidRPr="00020E2F" w:rsidRDefault="00020E2F" w:rsidP="000B45DA">
            <w:pPr>
              <w:pStyle w:val="Corpodeltesto2"/>
              <w:jc w:val="right"/>
              <w:rPr>
                <w:rFonts w:asciiTheme="minorHAnsi" w:hAnsiTheme="minorHAnsi" w:cstheme="minorHAnsi"/>
                <w:szCs w:val="24"/>
              </w:rPr>
            </w:pPr>
            <w:r w:rsidRPr="00020E2F">
              <w:rPr>
                <w:rFonts w:asciiTheme="minorHAnsi" w:hAnsiTheme="minorHAnsi" w:cstheme="minorHAnsi"/>
                <w:szCs w:val="24"/>
              </w:rPr>
              <w:t>€ 190.472,10</w:t>
            </w:r>
          </w:p>
        </w:tc>
        <w:tc>
          <w:tcPr>
            <w:tcW w:w="1630" w:type="dxa"/>
          </w:tcPr>
          <w:p w14:paraId="646E7315" w14:textId="77777777" w:rsidR="00020E2F" w:rsidRPr="00020E2F" w:rsidRDefault="00020E2F" w:rsidP="000B45DA">
            <w:pPr>
              <w:pStyle w:val="Corpodeltesto2"/>
              <w:jc w:val="right"/>
              <w:rPr>
                <w:rFonts w:asciiTheme="minorHAnsi" w:hAnsiTheme="minorHAnsi" w:cstheme="minorHAnsi"/>
                <w:szCs w:val="24"/>
              </w:rPr>
            </w:pPr>
            <w:r w:rsidRPr="00020E2F">
              <w:rPr>
                <w:rFonts w:asciiTheme="minorHAnsi" w:hAnsiTheme="minorHAnsi" w:cstheme="minorHAnsi"/>
                <w:szCs w:val="24"/>
              </w:rPr>
              <w:t>€ 154.368,95</w:t>
            </w:r>
          </w:p>
        </w:tc>
        <w:tc>
          <w:tcPr>
            <w:tcW w:w="1630" w:type="dxa"/>
            <w:tcBorders>
              <w:bottom w:val="single" w:sz="4" w:space="0" w:color="auto"/>
              <w:tl2br w:val="single" w:sz="4" w:space="0" w:color="auto"/>
              <w:tr2bl w:val="single" w:sz="4" w:space="0" w:color="auto"/>
            </w:tcBorders>
          </w:tcPr>
          <w:p w14:paraId="7C41CF75" w14:textId="77777777" w:rsidR="00020E2F" w:rsidRPr="00020E2F" w:rsidRDefault="00020E2F" w:rsidP="000B45DA">
            <w:pPr>
              <w:pStyle w:val="Corpodeltesto2"/>
              <w:rPr>
                <w:rFonts w:asciiTheme="minorHAnsi" w:hAnsiTheme="minorHAnsi" w:cstheme="minorHAnsi"/>
                <w:szCs w:val="24"/>
              </w:rPr>
            </w:pPr>
          </w:p>
        </w:tc>
        <w:tc>
          <w:tcPr>
            <w:tcW w:w="1630" w:type="dxa"/>
          </w:tcPr>
          <w:p w14:paraId="03C0ABC0" w14:textId="77777777" w:rsidR="00020E2F" w:rsidRPr="00020E2F" w:rsidRDefault="00020E2F" w:rsidP="000B45DA">
            <w:pPr>
              <w:pStyle w:val="Corpodeltesto2"/>
              <w:jc w:val="right"/>
              <w:rPr>
                <w:rFonts w:asciiTheme="minorHAnsi" w:hAnsiTheme="minorHAnsi" w:cstheme="minorHAnsi"/>
                <w:b/>
                <w:szCs w:val="24"/>
                <w:highlight w:val="lightGray"/>
              </w:rPr>
            </w:pPr>
            <w:r w:rsidRPr="00020E2F">
              <w:rPr>
                <w:rFonts w:asciiTheme="minorHAnsi" w:hAnsiTheme="minorHAnsi" w:cstheme="minorHAnsi"/>
                <w:b/>
                <w:szCs w:val="24"/>
              </w:rPr>
              <w:t>€ 344.841,05</w:t>
            </w:r>
          </w:p>
        </w:tc>
        <w:tc>
          <w:tcPr>
            <w:tcW w:w="1630" w:type="dxa"/>
          </w:tcPr>
          <w:p w14:paraId="11899C20" w14:textId="77777777" w:rsidR="00020E2F" w:rsidRPr="00020E2F" w:rsidRDefault="00020E2F" w:rsidP="000B45DA">
            <w:pPr>
              <w:pStyle w:val="Corpodeltesto2"/>
              <w:rPr>
                <w:rFonts w:asciiTheme="minorHAnsi" w:hAnsiTheme="minorHAnsi" w:cstheme="minorHAnsi"/>
                <w:szCs w:val="24"/>
              </w:rPr>
            </w:pPr>
          </w:p>
        </w:tc>
      </w:tr>
      <w:tr w:rsidR="00020E2F" w:rsidRPr="00020E2F" w14:paraId="730D1E63" w14:textId="77777777" w:rsidTr="000B45DA">
        <w:tc>
          <w:tcPr>
            <w:tcW w:w="1629" w:type="dxa"/>
          </w:tcPr>
          <w:p w14:paraId="4BD366BA" w14:textId="77777777" w:rsidR="00020E2F" w:rsidRPr="00020E2F" w:rsidRDefault="00020E2F" w:rsidP="000B45DA">
            <w:pPr>
              <w:pStyle w:val="Corpodeltesto2"/>
              <w:rPr>
                <w:rFonts w:asciiTheme="minorHAnsi" w:hAnsiTheme="minorHAnsi" w:cstheme="minorHAnsi"/>
                <w:szCs w:val="24"/>
              </w:rPr>
            </w:pPr>
            <w:r w:rsidRPr="00020E2F">
              <w:rPr>
                <w:rFonts w:asciiTheme="minorHAnsi" w:hAnsiTheme="minorHAnsi" w:cstheme="minorHAnsi"/>
                <w:szCs w:val="24"/>
              </w:rPr>
              <w:t>Pagati</w:t>
            </w:r>
          </w:p>
        </w:tc>
        <w:tc>
          <w:tcPr>
            <w:tcW w:w="1629" w:type="dxa"/>
          </w:tcPr>
          <w:p w14:paraId="0818CF48" w14:textId="77777777" w:rsidR="00020E2F" w:rsidRPr="00020E2F" w:rsidRDefault="00020E2F" w:rsidP="000B45DA">
            <w:pPr>
              <w:pStyle w:val="Corpodeltesto2"/>
              <w:jc w:val="right"/>
              <w:rPr>
                <w:rFonts w:asciiTheme="minorHAnsi" w:hAnsiTheme="minorHAnsi" w:cstheme="minorHAnsi"/>
                <w:szCs w:val="24"/>
              </w:rPr>
            </w:pPr>
            <w:r w:rsidRPr="00020E2F">
              <w:rPr>
                <w:rFonts w:asciiTheme="minorHAnsi" w:hAnsiTheme="minorHAnsi" w:cstheme="minorHAnsi"/>
                <w:szCs w:val="24"/>
              </w:rPr>
              <w:t>€ 261.375,16</w:t>
            </w:r>
          </w:p>
        </w:tc>
        <w:tc>
          <w:tcPr>
            <w:tcW w:w="1630" w:type="dxa"/>
          </w:tcPr>
          <w:p w14:paraId="3AD4AB3D" w14:textId="77777777" w:rsidR="00020E2F" w:rsidRPr="00020E2F" w:rsidRDefault="00020E2F" w:rsidP="000B45DA">
            <w:pPr>
              <w:pStyle w:val="Corpodeltesto2"/>
              <w:jc w:val="right"/>
              <w:rPr>
                <w:rFonts w:asciiTheme="minorHAnsi" w:hAnsiTheme="minorHAnsi" w:cstheme="minorHAnsi"/>
                <w:szCs w:val="24"/>
              </w:rPr>
            </w:pPr>
            <w:r w:rsidRPr="00020E2F">
              <w:rPr>
                <w:rFonts w:asciiTheme="minorHAnsi" w:hAnsiTheme="minorHAnsi" w:cstheme="minorHAnsi"/>
                <w:szCs w:val="24"/>
              </w:rPr>
              <w:t>€ 296,40</w:t>
            </w:r>
          </w:p>
        </w:tc>
        <w:tc>
          <w:tcPr>
            <w:tcW w:w="1630" w:type="dxa"/>
            <w:tcBorders>
              <w:tl2br w:val="single" w:sz="4" w:space="0" w:color="auto"/>
              <w:tr2bl w:val="single" w:sz="4" w:space="0" w:color="auto"/>
            </w:tcBorders>
          </w:tcPr>
          <w:p w14:paraId="0BBA11D7" w14:textId="77777777" w:rsidR="00020E2F" w:rsidRPr="00020E2F" w:rsidRDefault="00020E2F" w:rsidP="000B45DA">
            <w:pPr>
              <w:pStyle w:val="Corpodeltesto2"/>
              <w:rPr>
                <w:rFonts w:asciiTheme="minorHAnsi" w:hAnsiTheme="minorHAnsi" w:cstheme="minorHAnsi"/>
                <w:szCs w:val="24"/>
              </w:rPr>
            </w:pPr>
          </w:p>
        </w:tc>
        <w:tc>
          <w:tcPr>
            <w:tcW w:w="1630" w:type="dxa"/>
          </w:tcPr>
          <w:p w14:paraId="7C4B0DF0" w14:textId="77777777" w:rsidR="00020E2F" w:rsidRPr="00020E2F" w:rsidRDefault="00020E2F" w:rsidP="000B45DA">
            <w:pPr>
              <w:pStyle w:val="Corpodeltesto2"/>
              <w:jc w:val="right"/>
              <w:rPr>
                <w:rFonts w:asciiTheme="minorHAnsi" w:hAnsiTheme="minorHAnsi" w:cstheme="minorHAnsi"/>
                <w:b/>
                <w:szCs w:val="24"/>
                <w:highlight w:val="lightGray"/>
              </w:rPr>
            </w:pPr>
            <w:r w:rsidRPr="00020E2F">
              <w:rPr>
                <w:rFonts w:asciiTheme="minorHAnsi" w:hAnsiTheme="minorHAnsi" w:cstheme="minorHAnsi"/>
                <w:b/>
                <w:szCs w:val="24"/>
              </w:rPr>
              <w:t>€ 261.671,56</w:t>
            </w:r>
          </w:p>
        </w:tc>
        <w:tc>
          <w:tcPr>
            <w:tcW w:w="1630" w:type="dxa"/>
          </w:tcPr>
          <w:p w14:paraId="6662B02A" w14:textId="77777777" w:rsidR="00020E2F" w:rsidRPr="00020E2F" w:rsidRDefault="00020E2F" w:rsidP="000B45DA">
            <w:pPr>
              <w:pStyle w:val="Corpodeltesto2"/>
              <w:rPr>
                <w:rFonts w:asciiTheme="minorHAnsi" w:hAnsiTheme="minorHAnsi" w:cstheme="minorHAnsi"/>
                <w:szCs w:val="24"/>
              </w:rPr>
            </w:pPr>
          </w:p>
        </w:tc>
      </w:tr>
      <w:tr w:rsidR="00020E2F" w:rsidRPr="00020E2F" w14:paraId="7681C5F8" w14:textId="77777777" w:rsidTr="000B45DA">
        <w:tc>
          <w:tcPr>
            <w:tcW w:w="8148" w:type="dxa"/>
            <w:gridSpan w:val="5"/>
          </w:tcPr>
          <w:p w14:paraId="5953A1B7" w14:textId="77777777" w:rsidR="00020E2F" w:rsidRPr="00020E2F" w:rsidRDefault="00020E2F" w:rsidP="000B45DA">
            <w:pPr>
              <w:pStyle w:val="Corpodeltesto2"/>
              <w:rPr>
                <w:rFonts w:asciiTheme="minorHAnsi" w:hAnsiTheme="minorHAnsi" w:cstheme="minorHAnsi"/>
                <w:szCs w:val="24"/>
              </w:rPr>
            </w:pPr>
            <w:r w:rsidRPr="00020E2F">
              <w:rPr>
                <w:rFonts w:asciiTheme="minorHAnsi" w:hAnsiTheme="minorHAnsi" w:cstheme="minorHAnsi"/>
                <w:szCs w:val="24"/>
              </w:rPr>
              <w:t>Fondo di cassa</w:t>
            </w:r>
          </w:p>
        </w:tc>
        <w:tc>
          <w:tcPr>
            <w:tcW w:w="1630" w:type="dxa"/>
          </w:tcPr>
          <w:p w14:paraId="786FDD17" w14:textId="77777777" w:rsidR="00020E2F" w:rsidRPr="00020E2F" w:rsidRDefault="00020E2F" w:rsidP="000B45DA">
            <w:pPr>
              <w:pStyle w:val="Corpodeltesto2"/>
              <w:jc w:val="right"/>
              <w:rPr>
                <w:rFonts w:asciiTheme="minorHAnsi" w:hAnsiTheme="minorHAnsi" w:cstheme="minorHAnsi"/>
                <w:b/>
                <w:szCs w:val="24"/>
              </w:rPr>
            </w:pPr>
            <w:r w:rsidRPr="00020E2F">
              <w:rPr>
                <w:rFonts w:asciiTheme="minorHAnsi" w:hAnsiTheme="minorHAnsi" w:cstheme="minorHAnsi"/>
                <w:b/>
                <w:szCs w:val="24"/>
              </w:rPr>
              <w:t xml:space="preserve">€ 384.831,35 </w:t>
            </w:r>
          </w:p>
        </w:tc>
      </w:tr>
      <w:tr w:rsidR="00020E2F" w:rsidRPr="00020E2F" w14:paraId="7B314BCD" w14:textId="77777777" w:rsidTr="000B45DA">
        <w:tc>
          <w:tcPr>
            <w:tcW w:w="1629" w:type="dxa"/>
          </w:tcPr>
          <w:p w14:paraId="6B94BCCB" w14:textId="77777777" w:rsidR="00020E2F" w:rsidRPr="00020E2F" w:rsidRDefault="00020E2F" w:rsidP="000B45DA">
            <w:pPr>
              <w:pStyle w:val="Corpodeltesto2"/>
              <w:rPr>
                <w:rFonts w:asciiTheme="minorHAnsi" w:hAnsiTheme="minorHAnsi" w:cstheme="minorHAnsi"/>
                <w:szCs w:val="24"/>
              </w:rPr>
            </w:pPr>
            <w:r w:rsidRPr="00020E2F">
              <w:rPr>
                <w:rFonts w:asciiTheme="minorHAnsi" w:hAnsiTheme="minorHAnsi" w:cstheme="minorHAnsi"/>
                <w:szCs w:val="24"/>
              </w:rPr>
              <w:t>Residui Attivi</w:t>
            </w:r>
          </w:p>
        </w:tc>
        <w:tc>
          <w:tcPr>
            <w:tcW w:w="1629" w:type="dxa"/>
          </w:tcPr>
          <w:p w14:paraId="441BA1C5" w14:textId="77777777" w:rsidR="00020E2F" w:rsidRPr="00020E2F" w:rsidRDefault="00020E2F" w:rsidP="000B45DA">
            <w:pPr>
              <w:pStyle w:val="Corpodeltesto2"/>
              <w:jc w:val="right"/>
              <w:rPr>
                <w:rFonts w:asciiTheme="minorHAnsi" w:hAnsiTheme="minorHAnsi" w:cstheme="minorHAnsi"/>
                <w:szCs w:val="24"/>
              </w:rPr>
            </w:pPr>
            <w:r w:rsidRPr="00020E2F">
              <w:rPr>
                <w:rFonts w:asciiTheme="minorHAnsi" w:hAnsiTheme="minorHAnsi" w:cstheme="minorHAnsi"/>
                <w:szCs w:val="24"/>
              </w:rPr>
              <w:t>€ 0,00</w:t>
            </w:r>
          </w:p>
        </w:tc>
        <w:tc>
          <w:tcPr>
            <w:tcW w:w="1630" w:type="dxa"/>
          </w:tcPr>
          <w:p w14:paraId="7319DD4D" w14:textId="77777777" w:rsidR="00020E2F" w:rsidRPr="00020E2F" w:rsidRDefault="00020E2F" w:rsidP="000B45DA">
            <w:pPr>
              <w:pStyle w:val="Corpodeltesto2"/>
              <w:jc w:val="right"/>
              <w:rPr>
                <w:rFonts w:asciiTheme="minorHAnsi" w:hAnsiTheme="minorHAnsi" w:cstheme="minorHAnsi"/>
                <w:szCs w:val="24"/>
              </w:rPr>
            </w:pPr>
            <w:r w:rsidRPr="00020E2F">
              <w:rPr>
                <w:rFonts w:asciiTheme="minorHAnsi" w:hAnsiTheme="minorHAnsi" w:cstheme="minorHAnsi"/>
                <w:szCs w:val="24"/>
              </w:rPr>
              <w:t>€ 148.181,16</w:t>
            </w:r>
          </w:p>
        </w:tc>
        <w:tc>
          <w:tcPr>
            <w:tcW w:w="3260" w:type="dxa"/>
            <w:gridSpan w:val="2"/>
          </w:tcPr>
          <w:p w14:paraId="424BD1E7" w14:textId="77777777" w:rsidR="00020E2F" w:rsidRPr="00020E2F" w:rsidRDefault="00020E2F" w:rsidP="000B45DA">
            <w:pPr>
              <w:pStyle w:val="Corpodeltesto2"/>
              <w:jc w:val="right"/>
              <w:rPr>
                <w:rFonts w:asciiTheme="minorHAnsi" w:hAnsiTheme="minorHAnsi" w:cstheme="minorHAnsi"/>
                <w:b/>
                <w:szCs w:val="24"/>
                <w:highlight w:val="lightGray"/>
              </w:rPr>
            </w:pPr>
          </w:p>
        </w:tc>
        <w:tc>
          <w:tcPr>
            <w:tcW w:w="1630" w:type="dxa"/>
          </w:tcPr>
          <w:p w14:paraId="71C0595D" w14:textId="77777777" w:rsidR="00020E2F" w:rsidRPr="00020E2F" w:rsidRDefault="00020E2F" w:rsidP="000B45DA">
            <w:pPr>
              <w:pStyle w:val="Corpodeltesto2"/>
              <w:jc w:val="right"/>
              <w:rPr>
                <w:rFonts w:asciiTheme="minorHAnsi" w:hAnsiTheme="minorHAnsi" w:cstheme="minorHAnsi"/>
                <w:b/>
                <w:szCs w:val="24"/>
                <w:highlight w:val="lightGray"/>
              </w:rPr>
            </w:pPr>
            <w:r w:rsidRPr="00020E2F">
              <w:rPr>
                <w:rFonts w:asciiTheme="minorHAnsi" w:hAnsiTheme="minorHAnsi" w:cstheme="minorHAnsi"/>
                <w:szCs w:val="24"/>
              </w:rPr>
              <w:t>€ 148.181,16</w:t>
            </w:r>
          </w:p>
        </w:tc>
      </w:tr>
      <w:tr w:rsidR="00020E2F" w:rsidRPr="00020E2F" w14:paraId="06F1E011" w14:textId="77777777" w:rsidTr="000B45DA">
        <w:tc>
          <w:tcPr>
            <w:tcW w:w="1629" w:type="dxa"/>
          </w:tcPr>
          <w:p w14:paraId="2D3603F7" w14:textId="77777777" w:rsidR="00020E2F" w:rsidRPr="00020E2F" w:rsidRDefault="00020E2F" w:rsidP="000B45DA">
            <w:pPr>
              <w:pStyle w:val="Corpodeltesto2"/>
              <w:rPr>
                <w:rFonts w:asciiTheme="minorHAnsi" w:hAnsiTheme="minorHAnsi" w:cstheme="minorHAnsi"/>
                <w:szCs w:val="24"/>
              </w:rPr>
            </w:pPr>
            <w:r w:rsidRPr="00020E2F">
              <w:rPr>
                <w:rFonts w:asciiTheme="minorHAnsi" w:hAnsiTheme="minorHAnsi" w:cstheme="minorHAnsi"/>
                <w:szCs w:val="24"/>
              </w:rPr>
              <w:t>Residui Passivi</w:t>
            </w:r>
          </w:p>
        </w:tc>
        <w:tc>
          <w:tcPr>
            <w:tcW w:w="1629" w:type="dxa"/>
          </w:tcPr>
          <w:p w14:paraId="0C42E463" w14:textId="77777777" w:rsidR="00020E2F" w:rsidRPr="00020E2F" w:rsidRDefault="00020E2F" w:rsidP="000B45DA">
            <w:pPr>
              <w:pStyle w:val="Corpodeltesto2"/>
              <w:jc w:val="right"/>
              <w:rPr>
                <w:rFonts w:asciiTheme="minorHAnsi" w:hAnsiTheme="minorHAnsi" w:cstheme="minorHAnsi"/>
                <w:szCs w:val="24"/>
              </w:rPr>
            </w:pPr>
            <w:r w:rsidRPr="00020E2F">
              <w:rPr>
                <w:rFonts w:asciiTheme="minorHAnsi" w:hAnsiTheme="minorHAnsi" w:cstheme="minorHAnsi"/>
                <w:szCs w:val="24"/>
              </w:rPr>
              <w:t>€ 409,99</w:t>
            </w:r>
          </w:p>
        </w:tc>
        <w:tc>
          <w:tcPr>
            <w:tcW w:w="1630" w:type="dxa"/>
          </w:tcPr>
          <w:p w14:paraId="7D4072A4" w14:textId="77777777" w:rsidR="00020E2F" w:rsidRPr="00020E2F" w:rsidRDefault="00020E2F" w:rsidP="000B45DA">
            <w:pPr>
              <w:pStyle w:val="Corpodeltesto2"/>
              <w:jc w:val="right"/>
              <w:rPr>
                <w:rFonts w:asciiTheme="minorHAnsi" w:hAnsiTheme="minorHAnsi" w:cstheme="minorHAnsi"/>
                <w:szCs w:val="24"/>
              </w:rPr>
            </w:pPr>
            <w:r w:rsidRPr="00020E2F">
              <w:rPr>
                <w:rFonts w:asciiTheme="minorHAnsi" w:hAnsiTheme="minorHAnsi" w:cstheme="minorHAnsi"/>
                <w:szCs w:val="24"/>
              </w:rPr>
              <w:t>€ 112.329,89</w:t>
            </w:r>
          </w:p>
        </w:tc>
        <w:tc>
          <w:tcPr>
            <w:tcW w:w="3260" w:type="dxa"/>
            <w:gridSpan w:val="2"/>
          </w:tcPr>
          <w:p w14:paraId="2C7B0520" w14:textId="77777777" w:rsidR="00020E2F" w:rsidRPr="00020E2F" w:rsidRDefault="00020E2F" w:rsidP="000B45DA">
            <w:pPr>
              <w:pStyle w:val="Corpodeltesto2"/>
              <w:jc w:val="right"/>
              <w:rPr>
                <w:rFonts w:asciiTheme="minorHAnsi" w:hAnsiTheme="minorHAnsi" w:cstheme="minorHAnsi"/>
                <w:b/>
                <w:szCs w:val="24"/>
                <w:highlight w:val="lightGray"/>
              </w:rPr>
            </w:pPr>
          </w:p>
        </w:tc>
        <w:tc>
          <w:tcPr>
            <w:tcW w:w="1630" w:type="dxa"/>
          </w:tcPr>
          <w:p w14:paraId="068066BC" w14:textId="77777777" w:rsidR="00020E2F" w:rsidRPr="00020E2F" w:rsidRDefault="00020E2F" w:rsidP="000B45DA">
            <w:pPr>
              <w:pStyle w:val="Corpodeltesto2"/>
              <w:jc w:val="right"/>
              <w:rPr>
                <w:rFonts w:asciiTheme="minorHAnsi" w:hAnsiTheme="minorHAnsi" w:cstheme="minorHAnsi"/>
                <w:b/>
                <w:szCs w:val="24"/>
                <w:highlight w:val="lightGray"/>
              </w:rPr>
            </w:pPr>
            <w:r w:rsidRPr="00020E2F">
              <w:rPr>
                <w:rFonts w:asciiTheme="minorHAnsi" w:hAnsiTheme="minorHAnsi" w:cstheme="minorHAnsi"/>
                <w:szCs w:val="24"/>
              </w:rPr>
              <w:t>€ 112.739,88</w:t>
            </w:r>
          </w:p>
        </w:tc>
      </w:tr>
      <w:tr w:rsidR="00020E2F" w:rsidRPr="00020E2F" w14:paraId="614E3B5C" w14:textId="77777777" w:rsidTr="000B45DA">
        <w:tc>
          <w:tcPr>
            <w:tcW w:w="8148" w:type="dxa"/>
            <w:gridSpan w:val="5"/>
          </w:tcPr>
          <w:p w14:paraId="082D8E46" w14:textId="77777777" w:rsidR="00020E2F" w:rsidRPr="00020E2F" w:rsidRDefault="00020E2F" w:rsidP="000B45DA">
            <w:pPr>
              <w:pStyle w:val="Corpodeltesto2"/>
              <w:jc w:val="left"/>
              <w:rPr>
                <w:rFonts w:asciiTheme="minorHAnsi" w:hAnsiTheme="minorHAnsi" w:cstheme="minorHAnsi"/>
                <w:b/>
                <w:szCs w:val="24"/>
                <w:highlight w:val="lightGray"/>
              </w:rPr>
            </w:pPr>
            <w:r w:rsidRPr="00020E2F">
              <w:rPr>
                <w:rFonts w:asciiTheme="minorHAnsi" w:hAnsiTheme="minorHAnsi" w:cstheme="minorHAnsi"/>
                <w:szCs w:val="24"/>
              </w:rPr>
              <w:t>Avanzo di amministrazione al 31/12/2019</w:t>
            </w:r>
          </w:p>
        </w:tc>
        <w:tc>
          <w:tcPr>
            <w:tcW w:w="1630" w:type="dxa"/>
          </w:tcPr>
          <w:p w14:paraId="56B7B958" w14:textId="77777777" w:rsidR="00020E2F" w:rsidRPr="00020E2F" w:rsidRDefault="00020E2F" w:rsidP="000B45DA">
            <w:pPr>
              <w:pStyle w:val="Corpodeltesto2"/>
              <w:jc w:val="right"/>
              <w:rPr>
                <w:rFonts w:asciiTheme="minorHAnsi" w:hAnsiTheme="minorHAnsi" w:cstheme="minorHAnsi"/>
                <w:b/>
                <w:szCs w:val="24"/>
                <w:highlight w:val="lightGray"/>
              </w:rPr>
            </w:pPr>
            <w:r w:rsidRPr="00020E2F">
              <w:rPr>
                <w:rFonts w:asciiTheme="minorHAnsi" w:hAnsiTheme="minorHAnsi" w:cstheme="minorHAnsi"/>
                <w:b/>
                <w:szCs w:val="24"/>
              </w:rPr>
              <w:t>€ 420.272,63</w:t>
            </w:r>
          </w:p>
        </w:tc>
      </w:tr>
      <w:tr w:rsidR="00020E2F" w:rsidRPr="00020E2F" w14:paraId="176CA96F" w14:textId="77777777" w:rsidTr="000B45DA">
        <w:tc>
          <w:tcPr>
            <w:tcW w:w="9778" w:type="dxa"/>
            <w:gridSpan w:val="6"/>
          </w:tcPr>
          <w:p w14:paraId="114822D3" w14:textId="77777777" w:rsidR="00020E2F" w:rsidRPr="00020E2F" w:rsidRDefault="00020E2F" w:rsidP="000B45DA">
            <w:pPr>
              <w:pStyle w:val="Corpodeltesto2"/>
              <w:rPr>
                <w:rFonts w:asciiTheme="minorHAnsi" w:hAnsiTheme="minorHAnsi" w:cstheme="minorHAnsi"/>
                <w:b/>
                <w:szCs w:val="24"/>
                <w:highlight w:val="lightGray"/>
              </w:rPr>
            </w:pPr>
            <w:r w:rsidRPr="00020E2F">
              <w:rPr>
                <w:rFonts w:asciiTheme="minorHAnsi" w:hAnsiTheme="minorHAnsi" w:cstheme="minorHAnsi"/>
                <w:b/>
                <w:szCs w:val="24"/>
              </w:rPr>
              <w:t>N.B.: il verbale Athena non considera le partite di giro</w:t>
            </w:r>
          </w:p>
        </w:tc>
      </w:tr>
    </w:tbl>
    <w:p w14:paraId="3EACC451" w14:textId="77777777" w:rsidR="00020E2F" w:rsidRPr="00020E2F" w:rsidRDefault="00020E2F" w:rsidP="00020E2F">
      <w:pPr>
        <w:autoSpaceDE w:val="0"/>
        <w:adjustRightInd w:val="0"/>
        <w:rPr>
          <w:rFonts w:asciiTheme="minorHAnsi" w:hAnsiTheme="minorHAnsi" w:cstheme="minorHAnsi"/>
          <w:b/>
          <w:bCs/>
          <w:color w:val="000000"/>
        </w:rPr>
      </w:pPr>
      <w:r w:rsidRPr="00020E2F">
        <w:rPr>
          <w:rFonts w:asciiTheme="minorHAnsi" w:hAnsiTheme="minorHAnsi" w:cstheme="minorHAnsi"/>
          <w:b/>
          <w:bCs/>
          <w:color w:val="000000"/>
        </w:rPr>
        <w:t>Spese per Attività e Progetti:</w:t>
      </w:r>
    </w:p>
    <w:p w14:paraId="04F42BB9" w14:textId="77777777" w:rsidR="00020E2F" w:rsidRPr="00020E2F" w:rsidRDefault="00020E2F" w:rsidP="00020E2F">
      <w:pPr>
        <w:autoSpaceDE w:val="0"/>
        <w:adjustRightInd w:val="0"/>
        <w:ind w:firstLine="708"/>
        <w:jc w:val="both"/>
        <w:rPr>
          <w:rFonts w:asciiTheme="minorHAnsi" w:hAnsiTheme="minorHAnsi" w:cstheme="minorHAnsi"/>
          <w:color w:val="000000"/>
        </w:rPr>
      </w:pPr>
      <w:r w:rsidRPr="00020E2F">
        <w:rPr>
          <w:rFonts w:asciiTheme="minorHAnsi" w:hAnsiTheme="minorHAnsi" w:cstheme="minorHAnsi"/>
          <w:color w:val="000000"/>
        </w:rPr>
        <w:t xml:space="preserve">Nel corso dell'esercizio in esame, l'istituto ha provveduto a definire il Piano Triennale dell'Offerta Formativa (P.T.O.F.), nel quale ha fatto confluire i propri progetti mirati a migliorare l'efficacia del processo di insegnamento e di apprendimento. </w:t>
      </w:r>
    </w:p>
    <w:p w14:paraId="263E18F2" w14:textId="77777777" w:rsidR="00020E2F" w:rsidRPr="00020E2F" w:rsidRDefault="00020E2F" w:rsidP="00020E2F">
      <w:pPr>
        <w:autoSpaceDE w:val="0"/>
        <w:adjustRightInd w:val="0"/>
        <w:ind w:firstLine="708"/>
        <w:jc w:val="both"/>
        <w:rPr>
          <w:rFonts w:asciiTheme="minorHAnsi" w:hAnsiTheme="minorHAnsi" w:cstheme="minorHAnsi"/>
          <w:color w:val="000000"/>
        </w:rPr>
      </w:pPr>
    </w:p>
    <w:p w14:paraId="374FD35B" w14:textId="77777777" w:rsidR="00020E2F" w:rsidRPr="00020E2F" w:rsidRDefault="00020E2F" w:rsidP="00020E2F">
      <w:pPr>
        <w:autoSpaceDE w:val="0"/>
        <w:adjustRightInd w:val="0"/>
        <w:ind w:firstLine="708"/>
        <w:jc w:val="both"/>
        <w:rPr>
          <w:rFonts w:asciiTheme="minorHAnsi" w:hAnsiTheme="minorHAnsi" w:cstheme="minorHAnsi"/>
          <w:color w:val="000000"/>
        </w:rPr>
      </w:pPr>
      <w:r w:rsidRPr="00020E2F">
        <w:rPr>
          <w:rFonts w:asciiTheme="minorHAnsi" w:hAnsiTheme="minorHAnsi" w:cstheme="minorHAnsi"/>
          <w:color w:val="000000"/>
        </w:rPr>
        <w:t xml:space="preserve">Le risultanze complessive delle uscite relative alle attività ed ai progetti possono essere riclassificate per tipologia di spesa, allo scopo di consentire un’analisi costi-benefici inerente </w:t>
      </w:r>
      <w:proofErr w:type="gramStart"/>
      <w:r w:rsidRPr="00020E2F">
        <w:rPr>
          <w:rFonts w:asciiTheme="minorHAnsi" w:hAnsiTheme="minorHAnsi" w:cstheme="minorHAnsi"/>
          <w:color w:val="000000"/>
        </w:rPr>
        <w:t>le</w:t>
      </w:r>
      <w:proofErr w:type="gramEnd"/>
      <w:r w:rsidRPr="00020E2F">
        <w:rPr>
          <w:rFonts w:asciiTheme="minorHAnsi" w:hAnsiTheme="minorHAnsi" w:cstheme="minorHAnsi"/>
          <w:color w:val="000000"/>
        </w:rPr>
        <w:t xml:space="preserve"> attività ed i progetti, anche in considerazione dello sfasamento temporale con cui la progettualità scolastica trova concreta realizzazione una programmazione ed una gestione espresse in termini di competenza finanziaria.</w:t>
      </w:r>
    </w:p>
    <w:p w14:paraId="0C6C22ED" w14:textId="77777777" w:rsidR="00020E2F" w:rsidRPr="00020E2F" w:rsidRDefault="00020E2F" w:rsidP="00020E2F">
      <w:pPr>
        <w:autoSpaceDE w:val="0"/>
        <w:adjustRightInd w:val="0"/>
        <w:rPr>
          <w:rFonts w:asciiTheme="minorHAnsi" w:hAnsiTheme="minorHAnsi" w:cstheme="minorHAnsi"/>
          <w:b/>
          <w:color w:val="000000"/>
          <w:sz w:val="18"/>
          <w:szCs w:val="18"/>
        </w:rPr>
      </w:pPr>
    </w:p>
    <w:p w14:paraId="2B84A1E9" w14:textId="77777777" w:rsidR="00020E2F" w:rsidRPr="00020E2F" w:rsidRDefault="00020E2F" w:rsidP="00020E2F">
      <w:pPr>
        <w:autoSpaceDE w:val="0"/>
        <w:adjustRightInd w:val="0"/>
        <w:jc w:val="right"/>
        <w:rPr>
          <w:rFonts w:asciiTheme="minorHAnsi" w:hAnsiTheme="minorHAnsi" w:cstheme="minorHAnsi"/>
          <w:b/>
          <w:color w:val="000000"/>
          <w:sz w:val="18"/>
          <w:szCs w:val="18"/>
        </w:rPr>
      </w:pPr>
    </w:p>
    <w:p w14:paraId="1A4429E2" w14:textId="77777777" w:rsidR="00020E2F" w:rsidRPr="00020E2F" w:rsidRDefault="00020E2F" w:rsidP="00020E2F">
      <w:pPr>
        <w:jc w:val="both"/>
        <w:rPr>
          <w:rFonts w:asciiTheme="minorHAnsi" w:hAnsiTheme="minorHAnsi" w:cstheme="minorHAnsi"/>
          <w:b/>
        </w:rPr>
      </w:pPr>
      <w:r w:rsidRPr="00020E2F">
        <w:rPr>
          <w:rFonts w:asciiTheme="minorHAnsi" w:hAnsiTheme="minorHAnsi" w:cstheme="minorHAnsi"/>
          <w:b/>
        </w:rPr>
        <w:t>Per quanto attiene alle spese impegnate nell’esercizio finanziario 2019, si precisa:</w:t>
      </w:r>
    </w:p>
    <w:p w14:paraId="44078C75" w14:textId="77777777" w:rsidR="00020E2F" w:rsidRPr="00020E2F" w:rsidRDefault="00020E2F" w:rsidP="00020E2F">
      <w:pPr>
        <w:jc w:val="both"/>
        <w:rPr>
          <w:rFonts w:asciiTheme="minorHAnsi" w:hAnsiTheme="minorHAnsi" w:cstheme="minorHAnsi"/>
        </w:rPr>
      </w:pPr>
    </w:p>
    <w:p w14:paraId="70A437AC" w14:textId="77777777" w:rsidR="00020E2F" w:rsidRPr="00020E2F" w:rsidRDefault="00020E2F" w:rsidP="00020E2F">
      <w:pPr>
        <w:jc w:val="center"/>
        <w:rPr>
          <w:rFonts w:asciiTheme="minorHAnsi" w:hAnsiTheme="minorHAnsi" w:cstheme="minorHAnsi"/>
          <w:b/>
        </w:rPr>
      </w:pPr>
      <w:r w:rsidRPr="00020E2F">
        <w:rPr>
          <w:rFonts w:asciiTheme="minorHAnsi" w:hAnsiTheme="minorHAnsi" w:cstheme="minorHAnsi"/>
          <w:b/>
        </w:rPr>
        <w:t>Attività</w:t>
      </w:r>
    </w:p>
    <w:p w14:paraId="66F8B326" w14:textId="77777777" w:rsidR="00020E2F" w:rsidRPr="00020E2F" w:rsidRDefault="00020E2F" w:rsidP="00020E2F">
      <w:pPr>
        <w:jc w:val="center"/>
        <w:rPr>
          <w:rFonts w:asciiTheme="minorHAnsi" w:hAnsiTheme="minorHAnsi" w:cstheme="minorHAnsi"/>
          <w:b/>
        </w:rPr>
      </w:pPr>
    </w:p>
    <w:p w14:paraId="6DFDA7C5" w14:textId="77777777" w:rsidR="00020E2F" w:rsidRPr="00020E2F" w:rsidRDefault="00020E2F" w:rsidP="00020E2F">
      <w:pPr>
        <w:jc w:val="both"/>
        <w:rPr>
          <w:rFonts w:asciiTheme="minorHAnsi" w:hAnsiTheme="minorHAnsi" w:cstheme="minorHAnsi"/>
        </w:rPr>
      </w:pPr>
      <w:r w:rsidRPr="00020E2F">
        <w:rPr>
          <w:rFonts w:asciiTheme="minorHAnsi" w:hAnsiTheme="minorHAnsi" w:cstheme="minorHAnsi"/>
          <w:b/>
        </w:rPr>
        <w:t>(</w:t>
      </w:r>
      <w:r w:rsidRPr="00020E2F">
        <w:rPr>
          <w:rFonts w:asciiTheme="minorHAnsi" w:hAnsiTheme="minorHAnsi" w:cstheme="minorHAnsi"/>
          <w:b/>
          <w:u w:val="single"/>
        </w:rPr>
        <w:t>A02 – Funzionamento Amministrativo</w:t>
      </w:r>
      <w:r w:rsidRPr="00020E2F">
        <w:rPr>
          <w:rFonts w:asciiTheme="minorHAnsi" w:hAnsiTheme="minorHAnsi" w:cstheme="minorHAnsi"/>
          <w:b/>
        </w:rPr>
        <w:t>)</w:t>
      </w:r>
      <w:r w:rsidRPr="00020E2F">
        <w:rPr>
          <w:rFonts w:asciiTheme="minorHAnsi" w:hAnsiTheme="minorHAnsi" w:cstheme="minorHAnsi"/>
        </w:rPr>
        <w:t xml:space="preserve"> La somma di </w:t>
      </w:r>
      <w:r w:rsidRPr="00020E2F">
        <w:rPr>
          <w:rFonts w:asciiTheme="minorHAnsi" w:hAnsiTheme="minorHAnsi" w:cstheme="minorHAnsi"/>
          <w:b/>
          <w:u w:val="single"/>
        </w:rPr>
        <w:t>€ 42.149,45</w:t>
      </w:r>
      <w:r w:rsidRPr="00020E2F">
        <w:rPr>
          <w:rFonts w:asciiTheme="minorHAnsi" w:hAnsiTheme="minorHAnsi" w:cstheme="minorHAnsi"/>
          <w:b/>
        </w:rPr>
        <w:t xml:space="preserve"> </w:t>
      </w:r>
      <w:r w:rsidRPr="00020E2F">
        <w:rPr>
          <w:rFonts w:asciiTheme="minorHAnsi" w:hAnsiTheme="minorHAnsi" w:cstheme="minorHAnsi"/>
        </w:rPr>
        <w:t>è stata impegnata per provvedere al corretto funzionamento dei servizi generali ed amministrativi dell’Istituzione Scolastica. Medico Competente – esperto sicurezza – esperto informatica – licenze di programmi informatici – dominio posta elettronica – spese postali – spese bancarie – noleggio fotocopiatori ad uso degli uffici – spese revisori dei cinti comprensivi di spese IRAP – materiale di pulizia.</w:t>
      </w:r>
    </w:p>
    <w:p w14:paraId="371A3125" w14:textId="77777777" w:rsidR="00020E2F" w:rsidRPr="00020E2F" w:rsidRDefault="00020E2F" w:rsidP="00020E2F">
      <w:pPr>
        <w:jc w:val="both"/>
        <w:rPr>
          <w:rFonts w:asciiTheme="minorHAnsi" w:hAnsiTheme="minorHAnsi" w:cstheme="minorHAnsi"/>
        </w:rPr>
      </w:pPr>
    </w:p>
    <w:p w14:paraId="02DC2698" w14:textId="77777777" w:rsidR="00020E2F" w:rsidRPr="00020E2F" w:rsidRDefault="00020E2F" w:rsidP="00020E2F">
      <w:pPr>
        <w:jc w:val="both"/>
        <w:rPr>
          <w:rFonts w:asciiTheme="minorHAnsi" w:hAnsiTheme="minorHAnsi" w:cstheme="minorHAnsi"/>
        </w:rPr>
      </w:pPr>
      <w:r w:rsidRPr="00020E2F">
        <w:rPr>
          <w:rFonts w:asciiTheme="minorHAnsi" w:hAnsiTheme="minorHAnsi" w:cstheme="minorHAnsi"/>
          <w:b/>
        </w:rPr>
        <w:t>(</w:t>
      </w:r>
      <w:r w:rsidRPr="00020E2F">
        <w:rPr>
          <w:rFonts w:asciiTheme="minorHAnsi" w:hAnsiTheme="minorHAnsi" w:cstheme="minorHAnsi"/>
          <w:b/>
          <w:u w:val="single"/>
        </w:rPr>
        <w:t xml:space="preserve">A03 </w:t>
      </w:r>
      <w:proofErr w:type="gramStart"/>
      <w:r w:rsidRPr="00020E2F">
        <w:rPr>
          <w:rFonts w:asciiTheme="minorHAnsi" w:hAnsiTheme="minorHAnsi" w:cstheme="minorHAnsi"/>
          <w:b/>
          <w:u w:val="single"/>
        </w:rPr>
        <w:t>–  Didattica</w:t>
      </w:r>
      <w:proofErr w:type="gramEnd"/>
      <w:r w:rsidRPr="00020E2F">
        <w:rPr>
          <w:rFonts w:asciiTheme="minorHAnsi" w:hAnsiTheme="minorHAnsi" w:cstheme="minorHAnsi"/>
          <w:b/>
        </w:rPr>
        <w:t>)</w:t>
      </w:r>
      <w:r w:rsidRPr="00020E2F">
        <w:rPr>
          <w:rFonts w:asciiTheme="minorHAnsi" w:hAnsiTheme="minorHAnsi" w:cstheme="minorHAnsi"/>
        </w:rPr>
        <w:t xml:space="preserve"> La somma di </w:t>
      </w:r>
      <w:r w:rsidRPr="00020E2F">
        <w:rPr>
          <w:rFonts w:asciiTheme="minorHAnsi" w:hAnsiTheme="minorHAnsi" w:cstheme="minorHAnsi"/>
          <w:b/>
          <w:u w:val="single"/>
        </w:rPr>
        <w:t xml:space="preserve">€ 29.265,54 </w:t>
      </w:r>
      <w:r w:rsidRPr="00020E2F">
        <w:rPr>
          <w:rFonts w:asciiTheme="minorHAnsi" w:hAnsiTheme="minorHAnsi" w:cstheme="minorHAnsi"/>
        </w:rPr>
        <w:t>è stata impegnata per acquisti e manutenzione sussidi didattici (carta – toner – manutenzione fotocopiatori)</w:t>
      </w:r>
    </w:p>
    <w:p w14:paraId="52C15A01" w14:textId="77777777" w:rsidR="00020E2F" w:rsidRPr="00020E2F" w:rsidRDefault="00020E2F" w:rsidP="00020E2F">
      <w:pPr>
        <w:jc w:val="both"/>
        <w:rPr>
          <w:rFonts w:asciiTheme="minorHAnsi" w:hAnsiTheme="minorHAnsi" w:cstheme="minorHAnsi"/>
        </w:rPr>
      </w:pPr>
    </w:p>
    <w:p w14:paraId="5EA6A876" w14:textId="77777777" w:rsidR="00020E2F" w:rsidRPr="00020E2F" w:rsidRDefault="00020E2F" w:rsidP="00020E2F">
      <w:pPr>
        <w:jc w:val="both"/>
        <w:rPr>
          <w:rFonts w:asciiTheme="minorHAnsi" w:hAnsiTheme="minorHAnsi" w:cstheme="minorHAnsi"/>
        </w:rPr>
      </w:pPr>
      <w:r w:rsidRPr="00020E2F">
        <w:rPr>
          <w:rFonts w:asciiTheme="minorHAnsi" w:hAnsiTheme="minorHAnsi" w:cstheme="minorHAnsi"/>
          <w:b/>
        </w:rPr>
        <w:t>(</w:t>
      </w:r>
      <w:r w:rsidRPr="00020E2F">
        <w:rPr>
          <w:rFonts w:asciiTheme="minorHAnsi" w:hAnsiTheme="minorHAnsi" w:cstheme="minorHAnsi"/>
          <w:b/>
          <w:u w:val="single"/>
        </w:rPr>
        <w:t>A05 – Visite e Viaggi</w:t>
      </w:r>
      <w:r w:rsidRPr="00020E2F">
        <w:rPr>
          <w:rFonts w:asciiTheme="minorHAnsi" w:hAnsiTheme="minorHAnsi" w:cstheme="minorHAnsi"/>
          <w:b/>
        </w:rPr>
        <w:t>)</w:t>
      </w:r>
      <w:r w:rsidRPr="00020E2F">
        <w:rPr>
          <w:rFonts w:asciiTheme="minorHAnsi" w:hAnsiTheme="minorHAnsi" w:cstheme="minorHAnsi"/>
        </w:rPr>
        <w:t xml:space="preserve"> La somma di </w:t>
      </w:r>
      <w:r w:rsidRPr="00020E2F">
        <w:rPr>
          <w:rFonts w:asciiTheme="minorHAnsi" w:hAnsiTheme="minorHAnsi" w:cstheme="minorHAnsi"/>
          <w:b/>
          <w:u w:val="single"/>
        </w:rPr>
        <w:t>€ 31.465,50</w:t>
      </w:r>
      <w:r w:rsidRPr="00020E2F">
        <w:rPr>
          <w:rFonts w:asciiTheme="minorHAnsi" w:hAnsiTheme="minorHAnsi" w:cstheme="minorHAnsi"/>
        </w:rPr>
        <w:t xml:space="preserve"> è stata impegnata per visite e viaggi di studio.</w:t>
      </w:r>
    </w:p>
    <w:p w14:paraId="3A99AE61" w14:textId="77777777" w:rsidR="00020E2F" w:rsidRPr="00020E2F" w:rsidRDefault="00020E2F" w:rsidP="00020E2F">
      <w:pPr>
        <w:jc w:val="both"/>
        <w:rPr>
          <w:rFonts w:asciiTheme="minorHAnsi" w:hAnsiTheme="minorHAnsi" w:cstheme="minorHAnsi"/>
        </w:rPr>
      </w:pPr>
    </w:p>
    <w:p w14:paraId="34C38E37" w14:textId="77777777" w:rsidR="00020E2F" w:rsidRPr="00020E2F" w:rsidRDefault="00020E2F" w:rsidP="00020E2F">
      <w:pPr>
        <w:jc w:val="both"/>
        <w:rPr>
          <w:rFonts w:asciiTheme="minorHAnsi" w:hAnsiTheme="minorHAnsi" w:cstheme="minorHAnsi"/>
        </w:rPr>
      </w:pPr>
    </w:p>
    <w:p w14:paraId="4D3398B0" w14:textId="77777777" w:rsidR="00020E2F" w:rsidRPr="00020E2F" w:rsidRDefault="00020E2F" w:rsidP="00020E2F">
      <w:pPr>
        <w:jc w:val="center"/>
        <w:rPr>
          <w:rFonts w:asciiTheme="minorHAnsi" w:hAnsiTheme="minorHAnsi" w:cstheme="minorHAnsi"/>
          <w:b/>
        </w:rPr>
      </w:pPr>
      <w:r w:rsidRPr="00020E2F">
        <w:rPr>
          <w:rFonts w:asciiTheme="minorHAnsi" w:hAnsiTheme="minorHAnsi" w:cstheme="minorHAnsi"/>
          <w:b/>
        </w:rPr>
        <w:t>Progetti</w:t>
      </w:r>
    </w:p>
    <w:p w14:paraId="4F75876E" w14:textId="77777777" w:rsidR="00020E2F" w:rsidRPr="00020E2F" w:rsidRDefault="00020E2F" w:rsidP="00020E2F">
      <w:pPr>
        <w:jc w:val="center"/>
        <w:rPr>
          <w:rFonts w:asciiTheme="minorHAnsi" w:hAnsiTheme="minorHAnsi" w:cstheme="minorHAnsi"/>
          <w:b/>
        </w:rPr>
      </w:pPr>
    </w:p>
    <w:p w14:paraId="6AD96B96" w14:textId="77777777" w:rsidR="00020E2F" w:rsidRPr="00020E2F" w:rsidRDefault="00020E2F" w:rsidP="00020E2F">
      <w:pPr>
        <w:jc w:val="both"/>
        <w:rPr>
          <w:rFonts w:asciiTheme="minorHAnsi" w:hAnsiTheme="minorHAnsi" w:cstheme="minorHAnsi"/>
        </w:rPr>
      </w:pPr>
      <w:r w:rsidRPr="00020E2F">
        <w:rPr>
          <w:rFonts w:asciiTheme="minorHAnsi" w:hAnsiTheme="minorHAnsi" w:cstheme="minorHAnsi"/>
          <w:b/>
          <w:u w:val="single"/>
        </w:rPr>
        <w:t>P01 –Progetti in ambito scientifico, tecnico e professionale</w:t>
      </w:r>
      <w:r w:rsidRPr="00020E2F">
        <w:rPr>
          <w:rFonts w:asciiTheme="minorHAnsi" w:hAnsiTheme="minorHAnsi" w:cstheme="minorHAnsi"/>
        </w:rPr>
        <w:t xml:space="preserve"> </w:t>
      </w:r>
    </w:p>
    <w:p w14:paraId="32015786" w14:textId="77777777" w:rsidR="00020E2F" w:rsidRPr="00020E2F" w:rsidRDefault="00020E2F" w:rsidP="00020E2F">
      <w:pPr>
        <w:jc w:val="both"/>
        <w:rPr>
          <w:rFonts w:asciiTheme="minorHAnsi" w:hAnsiTheme="minorHAnsi" w:cstheme="minorHAnsi"/>
        </w:rPr>
      </w:pPr>
    </w:p>
    <w:p w14:paraId="7887773C" w14:textId="77777777" w:rsidR="00020E2F" w:rsidRPr="00020E2F" w:rsidRDefault="00020E2F" w:rsidP="00020E2F">
      <w:pPr>
        <w:jc w:val="both"/>
        <w:rPr>
          <w:rFonts w:asciiTheme="minorHAnsi" w:hAnsiTheme="minorHAnsi" w:cstheme="minorHAnsi"/>
        </w:rPr>
      </w:pPr>
      <w:r w:rsidRPr="00020E2F">
        <w:rPr>
          <w:rFonts w:asciiTheme="minorHAnsi" w:hAnsiTheme="minorHAnsi" w:cstheme="minorHAnsi"/>
        </w:rPr>
        <w:t xml:space="preserve">La somma di </w:t>
      </w:r>
      <w:r w:rsidRPr="00020E2F">
        <w:rPr>
          <w:rFonts w:asciiTheme="minorHAnsi" w:hAnsiTheme="minorHAnsi" w:cstheme="minorHAnsi"/>
          <w:b/>
          <w:u w:val="single"/>
        </w:rPr>
        <w:t>€ 26.517,29</w:t>
      </w:r>
      <w:r w:rsidRPr="00020E2F">
        <w:rPr>
          <w:rFonts w:asciiTheme="minorHAnsi" w:hAnsiTheme="minorHAnsi" w:cstheme="minorHAnsi"/>
        </w:rPr>
        <w:t xml:space="preserve"> è stata impegnata per la realizzazione di </w:t>
      </w:r>
      <w:proofErr w:type="gramStart"/>
      <w:r w:rsidRPr="00020E2F">
        <w:rPr>
          <w:rFonts w:asciiTheme="minorHAnsi" w:hAnsiTheme="minorHAnsi" w:cstheme="minorHAnsi"/>
        </w:rPr>
        <w:t xml:space="preserve">Progetti </w:t>
      </w:r>
      <w:r w:rsidRPr="00020E2F">
        <w:rPr>
          <w:rFonts w:asciiTheme="minorHAnsi" w:hAnsiTheme="minorHAnsi" w:cstheme="minorHAnsi"/>
          <w:color w:val="000000"/>
        </w:rPr>
        <w:t xml:space="preserve"> quali</w:t>
      </w:r>
      <w:proofErr w:type="gramEnd"/>
      <w:r w:rsidRPr="00020E2F">
        <w:rPr>
          <w:rFonts w:asciiTheme="minorHAnsi" w:hAnsiTheme="minorHAnsi" w:cstheme="minorHAnsi"/>
          <w:color w:val="FF0000"/>
        </w:rPr>
        <w:t xml:space="preserve"> </w:t>
      </w:r>
      <w:r w:rsidRPr="00020E2F">
        <w:rPr>
          <w:rFonts w:asciiTheme="minorHAnsi" w:hAnsiTheme="minorHAnsi" w:cstheme="minorHAnsi"/>
        </w:rPr>
        <w:t xml:space="preserve"> il Progetto Comunale ad hoc, il  progetto comunale Opera e  il progetto </w:t>
      </w:r>
      <w:proofErr w:type="spellStart"/>
      <w:r w:rsidRPr="00020E2F">
        <w:rPr>
          <w:rFonts w:asciiTheme="minorHAnsi" w:hAnsiTheme="minorHAnsi" w:cstheme="minorHAnsi"/>
        </w:rPr>
        <w:t>Pon</w:t>
      </w:r>
      <w:proofErr w:type="spellEnd"/>
      <w:r w:rsidRPr="00020E2F">
        <w:rPr>
          <w:rFonts w:asciiTheme="minorHAnsi" w:hAnsiTheme="minorHAnsi" w:cstheme="minorHAnsi"/>
        </w:rPr>
        <w:t xml:space="preserve"> Pensiero computazionale.</w:t>
      </w:r>
    </w:p>
    <w:p w14:paraId="7FF6248A" w14:textId="77777777" w:rsidR="00020E2F" w:rsidRPr="00020E2F" w:rsidRDefault="00020E2F" w:rsidP="00020E2F">
      <w:pPr>
        <w:jc w:val="both"/>
        <w:rPr>
          <w:rFonts w:asciiTheme="minorHAnsi" w:hAnsiTheme="minorHAnsi" w:cstheme="minorHAnsi"/>
        </w:rPr>
      </w:pPr>
    </w:p>
    <w:p w14:paraId="20E4CA21" w14:textId="77777777" w:rsidR="00020E2F" w:rsidRPr="00020E2F" w:rsidRDefault="00020E2F" w:rsidP="00020E2F">
      <w:pPr>
        <w:pStyle w:val="Corpo"/>
        <w:jc w:val="both"/>
        <w:rPr>
          <w:rFonts w:asciiTheme="minorHAnsi" w:hAnsiTheme="minorHAnsi" w:cstheme="minorHAnsi"/>
          <w:b/>
          <w:sz w:val="24"/>
          <w:szCs w:val="24"/>
          <w:u w:val="single"/>
        </w:rPr>
      </w:pPr>
      <w:r w:rsidRPr="00020E2F">
        <w:rPr>
          <w:rFonts w:asciiTheme="minorHAnsi" w:hAnsiTheme="minorHAnsi" w:cstheme="minorHAnsi"/>
          <w:b/>
          <w:sz w:val="24"/>
          <w:szCs w:val="24"/>
          <w:u w:val="single"/>
        </w:rPr>
        <w:t xml:space="preserve">P02 – Progetti in ambito umanistico e sociale </w:t>
      </w:r>
    </w:p>
    <w:p w14:paraId="042B218B" w14:textId="77777777" w:rsidR="00020E2F" w:rsidRPr="00020E2F" w:rsidRDefault="00020E2F" w:rsidP="00020E2F">
      <w:pPr>
        <w:pStyle w:val="Corpo"/>
        <w:jc w:val="both"/>
        <w:rPr>
          <w:rFonts w:asciiTheme="minorHAnsi" w:hAnsiTheme="minorHAnsi" w:cstheme="minorHAnsi"/>
          <w:color w:val="auto"/>
          <w:sz w:val="24"/>
          <w:szCs w:val="24"/>
        </w:rPr>
      </w:pPr>
    </w:p>
    <w:p w14:paraId="05B284E7" w14:textId="77777777" w:rsidR="00020E2F" w:rsidRPr="00020E2F" w:rsidRDefault="00020E2F" w:rsidP="00020E2F">
      <w:pPr>
        <w:pStyle w:val="Corpo"/>
        <w:jc w:val="both"/>
        <w:rPr>
          <w:rFonts w:asciiTheme="minorHAnsi" w:hAnsiTheme="minorHAnsi" w:cstheme="minorHAnsi"/>
          <w:sz w:val="24"/>
          <w:szCs w:val="24"/>
        </w:rPr>
      </w:pPr>
      <w:r w:rsidRPr="00020E2F">
        <w:rPr>
          <w:rFonts w:asciiTheme="minorHAnsi" w:hAnsiTheme="minorHAnsi" w:cstheme="minorHAnsi"/>
          <w:color w:val="auto"/>
          <w:sz w:val="24"/>
          <w:szCs w:val="24"/>
        </w:rPr>
        <w:lastRenderedPageBreak/>
        <w:t xml:space="preserve"> La somma di </w:t>
      </w:r>
      <w:r w:rsidRPr="00020E2F">
        <w:rPr>
          <w:rFonts w:asciiTheme="minorHAnsi" w:hAnsiTheme="minorHAnsi" w:cstheme="minorHAnsi"/>
          <w:b/>
          <w:color w:val="auto"/>
          <w:sz w:val="24"/>
          <w:szCs w:val="24"/>
          <w:u w:val="single"/>
        </w:rPr>
        <w:t>€</w:t>
      </w:r>
      <w:r w:rsidRPr="00020E2F">
        <w:rPr>
          <w:rFonts w:asciiTheme="minorHAnsi" w:hAnsiTheme="minorHAnsi" w:cstheme="minorHAnsi"/>
          <w:b/>
          <w:sz w:val="24"/>
          <w:szCs w:val="24"/>
          <w:u w:val="single"/>
        </w:rPr>
        <w:t>128.006,57</w:t>
      </w:r>
      <w:r w:rsidRPr="00020E2F">
        <w:rPr>
          <w:rFonts w:asciiTheme="minorHAnsi" w:hAnsiTheme="minorHAnsi" w:cstheme="minorHAnsi"/>
          <w:sz w:val="24"/>
          <w:szCs w:val="24"/>
        </w:rPr>
        <w:t xml:space="preserve"> </w:t>
      </w:r>
      <w:r w:rsidRPr="00020E2F">
        <w:rPr>
          <w:rFonts w:asciiTheme="minorHAnsi" w:hAnsiTheme="minorHAnsi" w:cstheme="minorHAnsi"/>
          <w:color w:val="auto"/>
          <w:sz w:val="24"/>
          <w:szCs w:val="24"/>
        </w:rPr>
        <w:t xml:space="preserve">è stata impegnata per la realizzazione di Progetti con </w:t>
      </w:r>
      <w:r w:rsidRPr="00020E2F">
        <w:rPr>
          <w:rFonts w:asciiTheme="minorHAnsi" w:hAnsiTheme="minorHAnsi" w:cstheme="minorHAnsi"/>
          <w:sz w:val="24"/>
          <w:szCs w:val="24"/>
        </w:rPr>
        <w:t xml:space="preserve">Finanziamento Regionale </w:t>
      </w:r>
      <w:proofErr w:type="gramStart"/>
      <w:r w:rsidRPr="00020E2F">
        <w:rPr>
          <w:rFonts w:asciiTheme="minorHAnsi" w:hAnsiTheme="minorHAnsi" w:cstheme="minorHAnsi"/>
          <w:sz w:val="24"/>
          <w:szCs w:val="24"/>
        </w:rPr>
        <w:t xml:space="preserve">come </w:t>
      </w:r>
      <w:r w:rsidRPr="00020E2F">
        <w:rPr>
          <w:rFonts w:asciiTheme="minorHAnsi" w:hAnsiTheme="minorHAnsi" w:cstheme="minorHAnsi"/>
          <w:color w:val="auto"/>
          <w:sz w:val="24"/>
          <w:szCs w:val="24"/>
        </w:rPr>
        <w:t xml:space="preserve"> il</w:t>
      </w:r>
      <w:proofErr w:type="gramEnd"/>
      <w:r w:rsidRPr="00020E2F">
        <w:rPr>
          <w:rFonts w:asciiTheme="minorHAnsi" w:hAnsiTheme="minorHAnsi" w:cstheme="minorHAnsi"/>
          <w:color w:val="auto"/>
          <w:sz w:val="24"/>
          <w:szCs w:val="24"/>
        </w:rPr>
        <w:t xml:space="preserve"> progetto Regionale Lingua Friulana nelle scuole</w:t>
      </w:r>
      <w:r w:rsidRPr="00020E2F">
        <w:rPr>
          <w:rFonts w:asciiTheme="minorHAnsi" w:hAnsiTheme="minorHAnsi" w:cstheme="minorHAnsi"/>
          <w:sz w:val="24"/>
          <w:szCs w:val="24"/>
        </w:rPr>
        <w:t xml:space="preserve"> dell’infanzia e primarie dell’</w:t>
      </w:r>
      <w:proofErr w:type="spellStart"/>
      <w:r w:rsidRPr="00020E2F">
        <w:rPr>
          <w:rFonts w:asciiTheme="minorHAnsi" w:hAnsiTheme="minorHAnsi" w:cstheme="minorHAnsi"/>
          <w:sz w:val="24"/>
          <w:szCs w:val="24"/>
        </w:rPr>
        <w:t>istituto,il</w:t>
      </w:r>
      <w:proofErr w:type="spellEnd"/>
      <w:r w:rsidRPr="00020E2F">
        <w:rPr>
          <w:rFonts w:asciiTheme="minorHAnsi" w:hAnsiTheme="minorHAnsi" w:cstheme="minorHAnsi"/>
          <w:sz w:val="24"/>
          <w:szCs w:val="24"/>
        </w:rPr>
        <w:t xml:space="preserve"> progetto alunni stranieri,  il progetto alunni diversamente abili,  il progetto Speciale Competenze e il progetto speciale Lingue minoritarie.</w:t>
      </w:r>
    </w:p>
    <w:p w14:paraId="2CA13642" w14:textId="77777777" w:rsidR="00020E2F" w:rsidRPr="00020E2F" w:rsidRDefault="00020E2F" w:rsidP="00020E2F">
      <w:pPr>
        <w:jc w:val="both"/>
        <w:rPr>
          <w:rFonts w:asciiTheme="minorHAnsi" w:hAnsiTheme="minorHAnsi" w:cstheme="minorHAnsi"/>
          <w:color w:val="000000"/>
        </w:rPr>
      </w:pPr>
      <w:r w:rsidRPr="00020E2F">
        <w:rPr>
          <w:rFonts w:asciiTheme="minorHAnsi" w:hAnsiTheme="minorHAnsi" w:cstheme="minorHAnsi"/>
          <w:color w:val="000000"/>
        </w:rPr>
        <w:t xml:space="preserve">Inoltre nel P02 rientrano il progetto PON Patrimonio, il Progetto PON </w:t>
      </w:r>
      <w:proofErr w:type="gramStart"/>
      <w:r w:rsidRPr="00020E2F">
        <w:rPr>
          <w:rFonts w:asciiTheme="minorHAnsi" w:hAnsiTheme="minorHAnsi" w:cstheme="minorHAnsi"/>
          <w:color w:val="000000"/>
        </w:rPr>
        <w:t>Inclusione  e</w:t>
      </w:r>
      <w:proofErr w:type="gramEnd"/>
      <w:r w:rsidRPr="00020E2F">
        <w:rPr>
          <w:rFonts w:asciiTheme="minorHAnsi" w:hAnsiTheme="minorHAnsi" w:cstheme="minorHAnsi"/>
          <w:color w:val="000000"/>
        </w:rPr>
        <w:t xml:space="preserve"> il progetto PON competenze di base.</w:t>
      </w:r>
    </w:p>
    <w:p w14:paraId="3FAB5F7D" w14:textId="77777777" w:rsidR="00020E2F" w:rsidRPr="00020E2F" w:rsidRDefault="00020E2F" w:rsidP="00020E2F">
      <w:pPr>
        <w:jc w:val="both"/>
        <w:rPr>
          <w:rFonts w:asciiTheme="minorHAnsi" w:hAnsiTheme="minorHAnsi" w:cstheme="minorHAnsi"/>
          <w:color w:val="000000"/>
        </w:rPr>
      </w:pPr>
    </w:p>
    <w:p w14:paraId="2C7B0C43" w14:textId="77777777" w:rsidR="00020E2F" w:rsidRPr="00020E2F" w:rsidRDefault="00020E2F" w:rsidP="00020E2F">
      <w:pPr>
        <w:jc w:val="both"/>
        <w:rPr>
          <w:rFonts w:asciiTheme="minorHAnsi" w:hAnsiTheme="minorHAnsi" w:cstheme="minorHAnsi"/>
          <w:b/>
          <w:u w:val="single"/>
        </w:rPr>
      </w:pPr>
      <w:r w:rsidRPr="00020E2F">
        <w:rPr>
          <w:rFonts w:asciiTheme="minorHAnsi" w:hAnsiTheme="minorHAnsi" w:cstheme="minorHAnsi"/>
          <w:b/>
          <w:u w:val="single"/>
        </w:rPr>
        <w:t>P03 –Progetti per certificazione e corsi professionali</w:t>
      </w:r>
    </w:p>
    <w:p w14:paraId="0792359E" w14:textId="77777777" w:rsidR="00020E2F" w:rsidRPr="00020E2F" w:rsidRDefault="00020E2F" w:rsidP="00020E2F">
      <w:pPr>
        <w:jc w:val="both"/>
        <w:rPr>
          <w:rFonts w:asciiTheme="minorHAnsi" w:hAnsiTheme="minorHAnsi" w:cstheme="minorHAnsi"/>
          <w:b/>
          <w:u w:val="single"/>
        </w:rPr>
      </w:pPr>
    </w:p>
    <w:p w14:paraId="0F1FA89F" w14:textId="77777777" w:rsidR="00020E2F" w:rsidRPr="00020E2F" w:rsidRDefault="00020E2F" w:rsidP="00020E2F">
      <w:pPr>
        <w:jc w:val="both"/>
        <w:rPr>
          <w:rFonts w:asciiTheme="minorHAnsi" w:hAnsiTheme="minorHAnsi" w:cstheme="minorHAnsi"/>
        </w:rPr>
      </w:pPr>
      <w:r w:rsidRPr="00020E2F">
        <w:rPr>
          <w:rFonts w:asciiTheme="minorHAnsi" w:hAnsiTheme="minorHAnsi" w:cstheme="minorHAnsi"/>
        </w:rPr>
        <w:t xml:space="preserve"> La somma di </w:t>
      </w:r>
      <w:r w:rsidRPr="00020E2F">
        <w:rPr>
          <w:rFonts w:asciiTheme="minorHAnsi" w:hAnsiTheme="minorHAnsi" w:cstheme="minorHAnsi"/>
          <w:b/>
          <w:u w:val="single"/>
        </w:rPr>
        <w:t>€ 3.354,00</w:t>
      </w:r>
      <w:r w:rsidRPr="00020E2F">
        <w:rPr>
          <w:rFonts w:asciiTheme="minorHAnsi" w:hAnsiTheme="minorHAnsi" w:cstheme="minorHAnsi"/>
          <w:u w:val="single"/>
        </w:rPr>
        <w:t xml:space="preserve">  </w:t>
      </w:r>
      <w:r w:rsidRPr="00020E2F">
        <w:rPr>
          <w:rFonts w:asciiTheme="minorHAnsi" w:hAnsiTheme="minorHAnsi" w:cstheme="minorHAnsi"/>
        </w:rPr>
        <w:t xml:space="preserve"> è stata impegnata per la certificazione linguistica</w:t>
      </w:r>
      <w:r w:rsidRPr="00020E2F">
        <w:rPr>
          <w:rFonts w:asciiTheme="minorHAnsi" w:hAnsiTheme="minorHAnsi" w:cstheme="minorHAnsi"/>
          <w:b/>
        </w:rPr>
        <w:t xml:space="preserve"> </w:t>
      </w:r>
      <w:r w:rsidRPr="00020E2F">
        <w:rPr>
          <w:rFonts w:asciiTheme="minorHAnsi" w:hAnsiTheme="minorHAnsi" w:cstheme="minorHAnsi"/>
        </w:rPr>
        <w:t>degli alunni PET/KET.</w:t>
      </w:r>
    </w:p>
    <w:p w14:paraId="4C949468" w14:textId="77777777" w:rsidR="00020E2F" w:rsidRPr="00020E2F" w:rsidRDefault="00020E2F" w:rsidP="00020E2F">
      <w:pPr>
        <w:jc w:val="both"/>
        <w:rPr>
          <w:rFonts w:asciiTheme="minorHAnsi" w:hAnsiTheme="minorHAnsi" w:cstheme="minorHAnsi"/>
        </w:rPr>
      </w:pPr>
    </w:p>
    <w:p w14:paraId="7B0E3FE8" w14:textId="77777777" w:rsidR="00020E2F" w:rsidRPr="00020E2F" w:rsidRDefault="00020E2F" w:rsidP="00020E2F">
      <w:pPr>
        <w:jc w:val="both"/>
        <w:rPr>
          <w:rFonts w:asciiTheme="minorHAnsi" w:hAnsiTheme="minorHAnsi" w:cstheme="minorHAnsi"/>
        </w:rPr>
      </w:pPr>
    </w:p>
    <w:p w14:paraId="6CB69739" w14:textId="77777777" w:rsidR="00020E2F" w:rsidRPr="00020E2F" w:rsidRDefault="00020E2F" w:rsidP="00020E2F">
      <w:pPr>
        <w:jc w:val="both"/>
        <w:rPr>
          <w:rFonts w:asciiTheme="minorHAnsi" w:hAnsiTheme="minorHAnsi" w:cstheme="minorHAnsi"/>
          <w:b/>
          <w:u w:val="single"/>
        </w:rPr>
      </w:pPr>
      <w:r w:rsidRPr="00020E2F">
        <w:rPr>
          <w:rFonts w:asciiTheme="minorHAnsi" w:hAnsiTheme="minorHAnsi" w:cstheme="minorHAnsi"/>
          <w:b/>
          <w:u w:val="single"/>
        </w:rPr>
        <w:t>P04 Progetti per formazione /aggiornamento del personale</w:t>
      </w:r>
    </w:p>
    <w:p w14:paraId="33D44DEF" w14:textId="77777777" w:rsidR="00020E2F" w:rsidRPr="00020E2F" w:rsidRDefault="00020E2F" w:rsidP="00020E2F">
      <w:pPr>
        <w:jc w:val="both"/>
        <w:rPr>
          <w:rFonts w:asciiTheme="minorHAnsi" w:hAnsiTheme="minorHAnsi" w:cstheme="minorHAnsi"/>
          <w:b/>
          <w:u w:val="single"/>
        </w:rPr>
      </w:pPr>
    </w:p>
    <w:p w14:paraId="72BE96C6" w14:textId="77777777" w:rsidR="00020E2F" w:rsidRPr="00020E2F" w:rsidRDefault="00020E2F" w:rsidP="00020E2F">
      <w:pPr>
        <w:jc w:val="both"/>
        <w:rPr>
          <w:rFonts w:asciiTheme="minorHAnsi" w:hAnsiTheme="minorHAnsi" w:cstheme="minorHAnsi"/>
          <w:color w:val="FF0000"/>
        </w:rPr>
      </w:pPr>
      <w:r w:rsidRPr="00020E2F">
        <w:rPr>
          <w:rFonts w:asciiTheme="minorHAnsi" w:hAnsiTheme="minorHAnsi" w:cstheme="minorHAnsi"/>
        </w:rPr>
        <w:t xml:space="preserve"> La somma </w:t>
      </w:r>
      <w:r w:rsidRPr="00020E2F">
        <w:rPr>
          <w:rFonts w:asciiTheme="minorHAnsi" w:hAnsiTheme="minorHAnsi" w:cstheme="minorHAnsi"/>
          <w:color w:val="000000"/>
        </w:rPr>
        <w:t xml:space="preserve">di </w:t>
      </w:r>
      <w:r w:rsidRPr="00020E2F">
        <w:rPr>
          <w:rFonts w:asciiTheme="minorHAnsi" w:hAnsiTheme="minorHAnsi" w:cstheme="minorHAnsi"/>
          <w:b/>
          <w:color w:val="000000"/>
          <w:u w:val="single"/>
        </w:rPr>
        <w:t>€1.026,80</w:t>
      </w:r>
      <w:r w:rsidRPr="00020E2F">
        <w:rPr>
          <w:rFonts w:asciiTheme="minorHAnsi" w:hAnsiTheme="minorHAnsi" w:cstheme="minorHAnsi"/>
          <w:color w:val="000000"/>
        </w:rPr>
        <w:t xml:space="preserve"> è</w:t>
      </w:r>
      <w:r w:rsidRPr="00020E2F">
        <w:rPr>
          <w:rFonts w:asciiTheme="minorHAnsi" w:hAnsiTheme="minorHAnsi" w:cstheme="minorHAnsi"/>
          <w:b/>
          <w:color w:val="000000"/>
        </w:rPr>
        <w:t xml:space="preserve"> </w:t>
      </w:r>
      <w:r w:rsidRPr="00020E2F">
        <w:rPr>
          <w:rFonts w:asciiTheme="minorHAnsi" w:hAnsiTheme="minorHAnsi" w:cstheme="minorHAnsi"/>
          <w:color w:val="000000"/>
        </w:rPr>
        <w:t xml:space="preserve">stata impegnata per formazione docenti e </w:t>
      </w:r>
      <w:proofErr w:type="spellStart"/>
      <w:r w:rsidRPr="00020E2F">
        <w:rPr>
          <w:rFonts w:asciiTheme="minorHAnsi" w:hAnsiTheme="minorHAnsi" w:cstheme="minorHAnsi"/>
          <w:color w:val="000000"/>
        </w:rPr>
        <w:t>ata</w:t>
      </w:r>
      <w:proofErr w:type="spellEnd"/>
      <w:r w:rsidRPr="00020E2F">
        <w:rPr>
          <w:rFonts w:asciiTheme="minorHAnsi" w:hAnsiTheme="minorHAnsi" w:cstheme="minorHAnsi"/>
          <w:color w:val="000000"/>
        </w:rPr>
        <w:t>.</w:t>
      </w:r>
    </w:p>
    <w:p w14:paraId="14AB18AD" w14:textId="77777777" w:rsidR="00020E2F" w:rsidRPr="00020E2F" w:rsidRDefault="00020E2F" w:rsidP="00020E2F">
      <w:pPr>
        <w:jc w:val="both"/>
        <w:rPr>
          <w:rFonts w:asciiTheme="minorHAnsi" w:hAnsiTheme="minorHAnsi" w:cstheme="minorHAnsi"/>
          <w:color w:val="FF0000"/>
        </w:rPr>
      </w:pPr>
    </w:p>
    <w:p w14:paraId="02DE6A4F" w14:textId="77777777" w:rsidR="00020E2F" w:rsidRPr="00020E2F" w:rsidRDefault="00020E2F" w:rsidP="00020E2F">
      <w:pPr>
        <w:jc w:val="both"/>
        <w:rPr>
          <w:rFonts w:asciiTheme="minorHAnsi" w:hAnsiTheme="minorHAnsi" w:cstheme="minorHAnsi"/>
          <w:color w:val="FF0000"/>
        </w:rPr>
      </w:pPr>
    </w:p>
    <w:p w14:paraId="29A11ACA" w14:textId="77777777" w:rsidR="00020E2F" w:rsidRPr="00020E2F" w:rsidRDefault="00020E2F" w:rsidP="00020E2F">
      <w:pPr>
        <w:jc w:val="both"/>
        <w:rPr>
          <w:rFonts w:asciiTheme="minorHAnsi" w:hAnsiTheme="minorHAnsi" w:cstheme="minorHAnsi"/>
          <w:b/>
          <w:color w:val="FF0000"/>
          <w:u w:val="single"/>
        </w:rPr>
      </w:pPr>
    </w:p>
    <w:p w14:paraId="248D72CE" w14:textId="77777777" w:rsidR="00020E2F" w:rsidRPr="00020E2F" w:rsidRDefault="00020E2F" w:rsidP="00020E2F">
      <w:pPr>
        <w:jc w:val="both"/>
        <w:rPr>
          <w:rFonts w:asciiTheme="minorHAnsi" w:hAnsiTheme="minorHAnsi" w:cstheme="minorHAnsi"/>
          <w:color w:val="FF0000"/>
        </w:rPr>
      </w:pPr>
    </w:p>
    <w:p w14:paraId="617A14E3" w14:textId="77777777" w:rsidR="00020E2F" w:rsidRPr="00020E2F" w:rsidRDefault="00020E2F" w:rsidP="00020E2F">
      <w:pPr>
        <w:pStyle w:val="Corpodeltesto2"/>
        <w:rPr>
          <w:rFonts w:asciiTheme="minorHAnsi" w:hAnsiTheme="minorHAnsi" w:cstheme="minorHAnsi"/>
          <w:b/>
          <w:szCs w:val="24"/>
        </w:rPr>
      </w:pPr>
      <w:r w:rsidRPr="00020E2F">
        <w:rPr>
          <w:rFonts w:asciiTheme="minorHAnsi" w:hAnsiTheme="minorHAnsi" w:cstheme="minorHAnsi"/>
          <w:b/>
          <w:szCs w:val="24"/>
        </w:rPr>
        <w:t>Per quanto attiene alle spese sostenute nell’esercizio finanziario 2019, si dichiara:</w:t>
      </w:r>
    </w:p>
    <w:p w14:paraId="23803051" w14:textId="77777777" w:rsidR="00020E2F" w:rsidRPr="00020E2F" w:rsidRDefault="00020E2F" w:rsidP="00020E2F">
      <w:pPr>
        <w:widowControl/>
        <w:numPr>
          <w:ilvl w:val="0"/>
          <w:numId w:val="1"/>
        </w:numPr>
        <w:suppressAutoHyphens w:val="0"/>
        <w:autoSpaceDN/>
        <w:jc w:val="both"/>
        <w:textAlignment w:val="auto"/>
        <w:rPr>
          <w:rFonts w:asciiTheme="minorHAnsi" w:hAnsiTheme="minorHAnsi" w:cstheme="minorHAnsi"/>
        </w:rPr>
      </w:pPr>
      <w:r w:rsidRPr="00020E2F">
        <w:rPr>
          <w:rFonts w:asciiTheme="minorHAnsi" w:hAnsiTheme="minorHAnsi" w:cstheme="minorHAnsi"/>
        </w:rPr>
        <w:t>che l’ammontare dei pagamenti, per ogni Attività/Progetto, è contenuto nei limiti degli stanziamenti della previsione definitiva;</w:t>
      </w:r>
    </w:p>
    <w:p w14:paraId="07CA63D4" w14:textId="77777777" w:rsidR="00020E2F" w:rsidRPr="00020E2F" w:rsidRDefault="00020E2F" w:rsidP="00020E2F">
      <w:pPr>
        <w:widowControl/>
        <w:numPr>
          <w:ilvl w:val="0"/>
          <w:numId w:val="1"/>
        </w:numPr>
        <w:suppressAutoHyphens w:val="0"/>
        <w:autoSpaceDN/>
        <w:jc w:val="both"/>
        <w:textAlignment w:val="auto"/>
        <w:rPr>
          <w:rFonts w:asciiTheme="minorHAnsi" w:hAnsiTheme="minorHAnsi" w:cstheme="minorHAnsi"/>
        </w:rPr>
      </w:pPr>
      <w:r w:rsidRPr="00020E2F">
        <w:rPr>
          <w:rFonts w:asciiTheme="minorHAnsi" w:hAnsiTheme="minorHAnsi" w:cstheme="minorHAnsi"/>
        </w:rPr>
        <w:t>che i pagamenti risultano emessi a favore dei diretti beneficiari;</w:t>
      </w:r>
    </w:p>
    <w:p w14:paraId="7A646BAB" w14:textId="77777777" w:rsidR="00020E2F" w:rsidRPr="00020E2F" w:rsidRDefault="00020E2F" w:rsidP="00020E2F">
      <w:pPr>
        <w:widowControl/>
        <w:numPr>
          <w:ilvl w:val="0"/>
          <w:numId w:val="1"/>
        </w:numPr>
        <w:suppressAutoHyphens w:val="0"/>
        <w:autoSpaceDN/>
        <w:jc w:val="both"/>
        <w:textAlignment w:val="auto"/>
        <w:rPr>
          <w:rFonts w:asciiTheme="minorHAnsi" w:hAnsiTheme="minorHAnsi" w:cstheme="minorHAnsi"/>
        </w:rPr>
      </w:pPr>
      <w:r w:rsidRPr="00020E2F">
        <w:rPr>
          <w:rFonts w:asciiTheme="minorHAnsi" w:hAnsiTheme="minorHAnsi" w:cstheme="minorHAnsi"/>
        </w:rPr>
        <w:t>che sulle fatture risultano apposti gli estremi della presa in carico e, ove previsto, il numero d’inventario;</w:t>
      </w:r>
    </w:p>
    <w:p w14:paraId="79836D0A" w14:textId="77777777" w:rsidR="00020E2F" w:rsidRPr="00020E2F" w:rsidRDefault="00020E2F" w:rsidP="00020E2F">
      <w:pPr>
        <w:widowControl/>
        <w:numPr>
          <w:ilvl w:val="0"/>
          <w:numId w:val="1"/>
        </w:numPr>
        <w:suppressAutoHyphens w:val="0"/>
        <w:autoSpaceDN/>
        <w:jc w:val="both"/>
        <w:textAlignment w:val="auto"/>
        <w:rPr>
          <w:rFonts w:asciiTheme="minorHAnsi" w:hAnsiTheme="minorHAnsi" w:cstheme="minorHAnsi"/>
        </w:rPr>
      </w:pPr>
      <w:r w:rsidRPr="00020E2F">
        <w:rPr>
          <w:rFonts w:asciiTheme="minorHAnsi" w:hAnsiTheme="minorHAnsi" w:cstheme="minorHAnsi"/>
        </w:rPr>
        <w:t xml:space="preserve">che le fatture e le pezze giustificative dei pagamenti eseguiti sono depositate presso l’ufficio di segreteria della </w:t>
      </w:r>
      <w:smartTag w:uri="urn:schemas-microsoft-com:office:smarttags" w:element="PersonName">
        <w:r w:rsidRPr="00020E2F">
          <w:rPr>
            <w:rFonts w:asciiTheme="minorHAnsi" w:hAnsiTheme="minorHAnsi" w:cstheme="minorHAnsi"/>
          </w:rPr>
          <w:t>Scuola</w:t>
        </w:r>
      </w:smartTag>
      <w:r w:rsidRPr="00020E2F">
        <w:rPr>
          <w:rFonts w:asciiTheme="minorHAnsi" w:hAnsiTheme="minorHAnsi" w:cstheme="minorHAnsi"/>
        </w:rPr>
        <w:t xml:space="preserve"> e fanno parte integrante delle documentazioni contabile dell’esercizio finanziario 2019;</w:t>
      </w:r>
    </w:p>
    <w:p w14:paraId="41FB0474" w14:textId="77777777" w:rsidR="00020E2F" w:rsidRPr="00020E2F" w:rsidRDefault="00020E2F" w:rsidP="00020E2F">
      <w:pPr>
        <w:widowControl/>
        <w:numPr>
          <w:ilvl w:val="0"/>
          <w:numId w:val="1"/>
        </w:numPr>
        <w:suppressAutoHyphens w:val="0"/>
        <w:autoSpaceDN/>
        <w:jc w:val="both"/>
        <w:textAlignment w:val="auto"/>
        <w:rPr>
          <w:rFonts w:asciiTheme="minorHAnsi" w:hAnsiTheme="minorHAnsi" w:cstheme="minorHAnsi"/>
        </w:rPr>
      </w:pPr>
      <w:r w:rsidRPr="00020E2F">
        <w:rPr>
          <w:rFonts w:asciiTheme="minorHAnsi" w:hAnsiTheme="minorHAnsi" w:cstheme="minorHAnsi"/>
        </w:rPr>
        <w:t>che non si sono tenute gestioni fuori bilancio;</w:t>
      </w:r>
    </w:p>
    <w:p w14:paraId="55E6BEAA" w14:textId="77777777" w:rsidR="00020E2F" w:rsidRPr="00020E2F" w:rsidRDefault="00020E2F" w:rsidP="00020E2F">
      <w:pPr>
        <w:widowControl/>
        <w:numPr>
          <w:ilvl w:val="0"/>
          <w:numId w:val="1"/>
        </w:numPr>
        <w:suppressAutoHyphens w:val="0"/>
        <w:autoSpaceDN/>
        <w:jc w:val="both"/>
        <w:textAlignment w:val="auto"/>
        <w:rPr>
          <w:rFonts w:asciiTheme="minorHAnsi" w:hAnsiTheme="minorHAnsi" w:cstheme="minorHAnsi"/>
        </w:rPr>
      </w:pPr>
      <w:r w:rsidRPr="00020E2F">
        <w:rPr>
          <w:rFonts w:asciiTheme="minorHAnsi" w:hAnsiTheme="minorHAnsi" w:cstheme="minorHAnsi"/>
        </w:rPr>
        <w:t xml:space="preserve">che alla data odierna non è stato presentato il modello 770 anno 2020 / redditi </w:t>
      </w:r>
      <w:smartTag w:uri="urn:schemas-microsoft-com:office:smarttags" w:element="metricconverter">
        <w:smartTagPr>
          <w:attr w:name="ProductID" w:val="2019 in"/>
        </w:smartTagPr>
        <w:r w:rsidRPr="00020E2F">
          <w:rPr>
            <w:rFonts w:asciiTheme="minorHAnsi" w:hAnsiTheme="minorHAnsi" w:cstheme="minorHAnsi"/>
          </w:rPr>
          <w:t>2019 in</w:t>
        </w:r>
      </w:smartTag>
      <w:r w:rsidRPr="00020E2F">
        <w:rPr>
          <w:rFonts w:asciiTheme="minorHAnsi" w:hAnsiTheme="minorHAnsi" w:cstheme="minorHAnsi"/>
        </w:rPr>
        <w:t xml:space="preserve"> quanto i termini non sono ancora scaduti.</w:t>
      </w:r>
    </w:p>
    <w:p w14:paraId="102D6883" w14:textId="77777777" w:rsidR="00020E2F" w:rsidRPr="00020E2F" w:rsidRDefault="00020E2F" w:rsidP="00020E2F">
      <w:pPr>
        <w:widowControl/>
        <w:numPr>
          <w:ilvl w:val="0"/>
          <w:numId w:val="1"/>
        </w:numPr>
        <w:suppressAutoHyphens w:val="0"/>
        <w:autoSpaceDN/>
        <w:jc w:val="both"/>
        <w:textAlignment w:val="auto"/>
        <w:rPr>
          <w:rFonts w:asciiTheme="minorHAnsi" w:hAnsiTheme="minorHAnsi" w:cstheme="minorHAnsi"/>
        </w:rPr>
      </w:pPr>
      <w:r w:rsidRPr="00020E2F">
        <w:rPr>
          <w:rFonts w:asciiTheme="minorHAnsi" w:hAnsiTheme="minorHAnsi" w:cstheme="minorHAnsi"/>
        </w:rPr>
        <w:t>che l’indice dei pagamenti delle transazioni commerciali è rappresentato dalle seguenti tabella:</w:t>
      </w:r>
    </w:p>
    <w:p w14:paraId="390F1A85" w14:textId="77777777" w:rsidR="00020E2F" w:rsidRPr="00020E2F" w:rsidRDefault="00020E2F" w:rsidP="00020E2F">
      <w:pPr>
        <w:jc w:val="both"/>
        <w:rPr>
          <w:rFonts w:asciiTheme="minorHAnsi" w:hAnsiTheme="minorHAnsi" w:cstheme="minorHAnsi"/>
          <w:color w:val="FF0000"/>
        </w:rPr>
      </w:pPr>
    </w:p>
    <w:p w14:paraId="13792B3F" w14:textId="77777777" w:rsidR="00020E2F" w:rsidRPr="00020E2F" w:rsidRDefault="00020E2F" w:rsidP="00020E2F">
      <w:pPr>
        <w:ind w:left="283"/>
        <w:jc w:val="both"/>
        <w:rPr>
          <w:rFonts w:asciiTheme="minorHAnsi" w:hAnsiTheme="minorHAnsi" w:cstheme="minorHAnsi"/>
          <w:color w:val="FF0000"/>
        </w:rPr>
      </w:pPr>
    </w:p>
    <w:tbl>
      <w:tblPr>
        <w:tblW w:w="91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3230"/>
        <w:gridCol w:w="1900"/>
        <w:gridCol w:w="1375"/>
        <w:gridCol w:w="893"/>
      </w:tblGrid>
      <w:tr w:rsidR="00020E2F" w:rsidRPr="00020E2F" w14:paraId="7B90D769" w14:textId="77777777" w:rsidTr="000B45DA">
        <w:tc>
          <w:tcPr>
            <w:tcW w:w="1800" w:type="dxa"/>
          </w:tcPr>
          <w:p w14:paraId="2A7CDBF1"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Indicatore</w:t>
            </w:r>
          </w:p>
        </w:tc>
        <w:tc>
          <w:tcPr>
            <w:tcW w:w="3302" w:type="dxa"/>
          </w:tcPr>
          <w:p w14:paraId="130E6E0B"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Periodo</w:t>
            </w:r>
          </w:p>
        </w:tc>
        <w:tc>
          <w:tcPr>
            <w:tcW w:w="1918" w:type="dxa"/>
          </w:tcPr>
          <w:p w14:paraId="2BA04608"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Pubblicare entro</w:t>
            </w:r>
          </w:p>
        </w:tc>
        <w:tc>
          <w:tcPr>
            <w:tcW w:w="1264" w:type="dxa"/>
          </w:tcPr>
          <w:p w14:paraId="3EAB76ED"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pubblicato</w:t>
            </w:r>
          </w:p>
        </w:tc>
        <w:tc>
          <w:tcPr>
            <w:tcW w:w="896" w:type="dxa"/>
          </w:tcPr>
          <w:p w14:paraId="52FE29A7"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indice</w:t>
            </w:r>
          </w:p>
        </w:tc>
      </w:tr>
      <w:tr w:rsidR="00020E2F" w:rsidRPr="00020E2F" w14:paraId="04467E6F" w14:textId="77777777" w:rsidTr="000B45DA">
        <w:tc>
          <w:tcPr>
            <w:tcW w:w="1800" w:type="dxa"/>
          </w:tcPr>
          <w:p w14:paraId="7EA4DEFC" w14:textId="77777777" w:rsidR="00020E2F" w:rsidRPr="00020E2F" w:rsidRDefault="00020E2F" w:rsidP="000B45DA">
            <w:pPr>
              <w:rPr>
                <w:rFonts w:asciiTheme="minorHAnsi" w:hAnsiTheme="minorHAnsi" w:cstheme="minorHAnsi"/>
                <w:color w:val="000000"/>
              </w:rPr>
            </w:pPr>
            <w:r w:rsidRPr="00020E2F">
              <w:rPr>
                <w:rFonts w:asciiTheme="minorHAnsi" w:hAnsiTheme="minorHAnsi" w:cstheme="minorHAnsi"/>
                <w:color w:val="000000"/>
              </w:rPr>
              <w:t>Base trimestrale</w:t>
            </w:r>
          </w:p>
        </w:tc>
        <w:tc>
          <w:tcPr>
            <w:tcW w:w="3302" w:type="dxa"/>
          </w:tcPr>
          <w:p w14:paraId="160B75E4"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gennaio – febbraio – marzo</w:t>
            </w:r>
          </w:p>
        </w:tc>
        <w:tc>
          <w:tcPr>
            <w:tcW w:w="1918" w:type="dxa"/>
          </w:tcPr>
          <w:p w14:paraId="50B6678C" w14:textId="77777777" w:rsidR="00020E2F" w:rsidRPr="00020E2F" w:rsidRDefault="00020E2F" w:rsidP="000B45DA">
            <w:pPr>
              <w:jc w:val="center"/>
              <w:rPr>
                <w:rFonts w:asciiTheme="minorHAnsi" w:hAnsiTheme="minorHAnsi" w:cstheme="minorHAnsi"/>
                <w:b/>
                <w:color w:val="000000"/>
              </w:rPr>
            </w:pPr>
            <w:r w:rsidRPr="00020E2F">
              <w:rPr>
                <w:rFonts w:asciiTheme="minorHAnsi" w:hAnsiTheme="minorHAnsi" w:cstheme="minorHAnsi"/>
                <w:b/>
                <w:color w:val="000000"/>
              </w:rPr>
              <w:t>30/04/2019</w:t>
            </w:r>
          </w:p>
        </w:tc>
        <w:tc>
          <w:tcPr>
            <w:tcW w:w="1264" w:type="dxa"/>
          </w:tcPr>
          <w:p w14:paraId="00AF36C9"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30/04/2019</w:t>
            </w:r>
          </w:p>
        </w:tc>
        <w:tc>
          <w:tcPr>
            <w:tcW w:w="896" w:type="dxa"/>
          </w:tcPr>
          <w:p w14:paraId="5CD57716" w14:textId="77777777" w:rsidR="00020E2F" w:rsidRPr="00020E2F" w:rsidRDefault="00020E2F" w:rsidP="000B45DA">
            <w:pPr>
              <w:jc w:val="center"/>
              <w:rPr>
                <w:rFonts w:asciiTheme="minorHAnsi" w:hAnsiTheme="minorHAnsi" w:cstheme="minorHAnsi"/>
                <w:b/>
                <w:color w:val="000000"/>
              </w:rPr>
            </w:pPr>
            <w:r w:rsidRPr="00020E2F">
              <w:rPr>
                <w:rFonts w:asciiTheme="minorHAnsi" w:hAnsiTheme="minorHAnsi" w:cstheme="minorHAnsi"/>
                <w:b/>
                <w:color w:val="000000"/>
              </w:rPr>
              <w:t>-4,90</w:t>
            </w:r>
          </w:p>
        </w:tc>
      </w:tr>
      <w:tr w:rsidR="00020E2F" w:rsidRPr="00020E2F" w14:paraId="7E2B06BD" w14:textId="77777777" w:rsidTr="000B45DA">
        <w:tc>
          <w:tcPr>
            <w:tcW w:w="1800" w:type="dxa"/>
          </w:tcPr>
          <w:p w14:paraId="1F6D156F" w14:textId="77777777" w:rsidR="00020E2F" w:rsidRPr="00020E2F" w:rsidRDefault="00020E2F" w:rsidP="000B45DA">
            <w:pPr>
              <w:rPr>
                <w:rFonts w:asciiTheme="minorHAnsi" w:hAnsiTheme="minorHAnsi" w:cstheme="minorHAnsi"/>
                <w:color w:val="000000"/>
              </w:rPr>
            </w:pPr>
            <w:r w:rsidRPr="00020E2F">
              <w:rPr>
                <w:rFonts w:asciiTheme="minorHAnsi" w:hAnsiTheme="minorHAnsi" w:cstheme="minorHAnsi"/>
                <w:color w:val="000000"/>
              </w:rPr>
              <w:t>Base trimestrale</w:t>
            </w:r>
          </w:p>
        </w:tc>
        <w:tc>
          <w:tcPr>
            <w:tcW w:w="3302" w:type="dxa"/>
          </w:tcPr>
          <w:p w14:paraId="36DC0423"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aprile – maggio – giugno</w:t>
            </w:r>
          </w:p>
        </w:tc>
        <w:tc>
          <w:tcPr>
            <w:tcW w:w="1918" w:type="dxa"/>
          </w:tcPr>
          <w:p w14:paraId="31979120" w14:textId="77777777" w:rsidR="00020E2F" w:rsidRPr="00020E2F" w:rsidRDefault="00020E2F" w:rsidP="000B45DA">
            <w:pPr>
              <w:jc w:val="center"/>
              <w:rPr>
                <w:rFonts w:asciiTheme="minorHAnsi" w:hAnsiTheme="minorHAnsi" w:cstheme="minorHAnsi"/>
                <w:b/>
                <w:color w:val="000000"/>
              </w:rPr>
            </w:pPr>
            <w:r w:rsidRPr="00020E2F">
              <w:rPr>
                <w:rFonts w:asciiTheme="minorHAnsi" w:hAnsiTheme="minorHAnsi" w:cstheme="minorHAnsi"/>
                <w:b/>
                <w:color w:val="000000"/>
              </w:rPr>
              <w:t>31/07/2019</w:t>
            </w:r>
          </w:p>
        </w:tc>
        <w:tc>
          <w:tcPr>
            <w:tcW w:w="1264" w:type="dxa"/>
          </w:tcPr>
          <w:p w14:paraId="1EA74D5F"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31/07/2019</w:t>
            </w:r>
          </w:p>
        </w:tc>
        <w:tc>
          <w:tcPr>
            <w:tcW w:w="896" w:type="dxa"/>
          </w:tcPr>
          <w:p w14:paraId="134FF9B3" w14:textId="77777777" w:rsidR="00020E2F" w:rsidRPr="00020E2F" w:rsidRDefault="00020E2F" w:rsidP="000B45DA">
            <w:pPr>
              <w:jc w:val="center"/>
              <w:rPr>
                <w:rFonts w:asciiTheme="minorHAnsi" w:hAnsiTheme="minorHAnsi" w:cstheme="minorHAnsi"/>
                <w:b/>
                <w:color w:val="000000"/>
              </w:rPr>
            </w:pPr>
            <w:r w:rsidRPr="00020E2F">
              <w:rPr>
                <w:rFonts w:asciiTheme="minorHAnsi" w:hAnsiTheme="minorHAnsi" w:cstheme="minorHAnsi"/>
                <w:b/>
                <w:color w:val="000000"/>
              </w:rPr>
              <w:t>-20,16</w:t>
            </w:r>
          </w:p>
        </w:tc>
      </w:tr>
      <w:tr w:rsidR="00020E2F" w:rsidRPr="00020E2F" w14:paraId="7E8BFF02" w14:textId="77777777" w:rsidTr="000B45DA">
        <w:tc>
          <w:tcPr>
            <w:tcW w:w="1800" w:type="dxa"/>
          </w:tcPr>
          <w:p w14:paraId="53AE8223" w14:textId="77777777" w:rsidR="00020E2F" w:rsidRPr="00020E2F" w:rsidRDefault="00020E2F" w:rsidP="000B45DA">
            <w:pPr>
              <w:rPr>
                <w:rFonts w:asciiTheme="minorHAnsi" w:hAnsiTheme="minorHAnsi" w:cstheme="minorHAnsi"/>
                <w:color w:val="000000"/>
              </w:rPr>
            </w:pPr>
            <w:r w:rsidRPr="00020E2F">
              <w:rPr>
                <w:rFonts w:asciiTheme="minorHAnsi" w:hAnsiTheme="minorHAnsi" w:cstheme="minorHAnsi"/>
                <w:color w:val="000000"/>
              </w:rPr>
              <w:t>Base trimestrale</w:t>
            </w:r>
          </w:p>
        </w:tc>
        <w:tc>
          <w:tcPr>
            <w:tcW w:w="3302" w:type="dxa"/>
          </w:tcPr>
          <w:p w14:paraId="68C34DC2"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luglio – agosto – settembre</w:t>
            </w:r>
          </w:p>
        </w:tc>
        <w:tc>
          <w:tcPr>
            <w:tcW w:w="1918" w:type="dxa"/>
          </w:tcPr>
          <w:p w14:paraId="278AEB89" w14:textId="77777777" w:rsidR="00020E2F" w:rsidRPr="00020E2F" w:rsidRDefault="00020E2F" w:rsidP="000B45DA">
            <w:pPr>
              <w:jc w:val="center"/>
              <w:rPr>
                <w:rFonts w:asciiTheme="minorHAnsi" w:hAnsiTheme="minorHAnsi" w:cstheme="minorHAnsi"/>
                <w:b/>
                <w:color w:val="000000"/>
              </w:rPr>
            </w:pPr>
            <w:r w:rsidRPr="00020E2F">
              <w:rPr>
                <w:rFonts w:asciiTheme="minorHAnsi" w:hAnsiTheme="minorHAnsi" w:cstheme="minorHAnsi"/>
                <w:b/>
                <w:color w:val="000000"/>
              </w:rPr>
              <w:t>31/10/2019</w:t>
            </w:r>
          </w:p>
        </w:tc>
        <w:tc>
          <w:tcPr>
            <w:tcW w:w="1264" w:type="dxa"/>
          </w:tcPr>
          <w:p w14:paraId="177ABB5E"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31/10/2019</w:t>
            </w:r>
          </w:p>
        </w:tc>
        <w:tc>
          <w:tcPr>
            <w:tcW w:w="896" w:type="dxa"/>
          </w:tcPr>
          <w:p w14:paraId="5A72BB65" w14:textId="77777777" w:rsidR="00020E2F" w:rsidRPr="00020E2F" w:rsidRDefault="00020E2F" w:rsidP="000B45DA">
            <w:pPr>
              <w:jc w:val="center"/>
              <w:rPr>
                <w:rFonts w:asciiTheme="minorHAnsi" w:hAnsiTheme="minorHAnsi" w:cstheme="minorHAnsi"/>
                <w:b/>
                <w:color w:val="000000"/>
              </w:rPr>
            </w:pPr>
            <w:r w:rsidRPr="00020E2F">
              <w:rPr>
                <w:rFonts w:asciiTheme="minorHAnsi" w:hAnsiTheme="minorHAnsi" w:cstheme="minorHAnsi"/>
                <w:b/>
                <w:color w:val="000000"/>
              </w:rPr>
              <w:t>1,43</w:t>
            </w:r>
          </w:p>
        </w:tc>
      </w:tr>
      <w:tr w:rsidR="00020E2F" w:rsidRPr="00020E2F" w14:paraId="02DB3F4C" w14:textId="77777777" w:rsidTr="000B45DA">
        <w:tc>
          <w:tcPr>
            <w:tcW w:w="1800" w:type="dxa"/>
          </w:tcPr>
          <w:p w14:paraId="5BC2F074" w14:textId="77777777" w:rsidR="00020E2F" w:rsidRPr="00020E2F" w:rsidRDefault="00020E2F" w:rsidP="000B45DA">
            <w:pPr>
              <w:rPr>
                <w:rFonts w:asciiTheme="minorHAnsi" w:hAnsiTheme="minorHAnsi" w:cstheme="minorHAnsi"/>
                <w:color w:val="000000"/>
              </w:rPr>
            </w:pPr>
            <w:r w:rsidRPr="00020E2F">
              <w:rPr>
                <w:rFonts w:asciiTheme="minorHAnsi" w:hAnsiTheme="minorHAnsi" w:cstheme="minorHAnsi"/>
                <w:color w:val="000000"/>
              </w:rPr>
              <w:t>Base trimestrale</w:t>
            </w:r>
          </w:p>
        </w:tc>
        <w:tc>
          <w:tcPr>
            <w:tcW w:w="3302" w:type="dxa"/>
          </w:tcPr>
          <w:p w14:paraId="608F6E60"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ottobre – novembre – dicembre</w:t>
            </w:r>
          </w:p>
        </w:tc>
        <w:tc>
          <w:tcPr>
            <w:tcW w:w="1918" w:type="dxa"/>
          </w:tcPr>
          <w:p w14:paraId="798A49B7" w14:textId="77777777" w:rsidR="00020E2F" w:rsidRPr="00020E2F" w:rsidRDefault="00020E2F" w:rsidP="000B45DA">
            <w:pPr>
              <w:jc w:val="center"/>
              <w:rPr>
                <w:rFonts w:asciiTheme="minorHAnsi" w:hAnsiTheme="minorHAnsi" w:cstheme="minorHAnsi"/>
                <w:b/>
                <w:color w:val="000000"/>
              </w:rPr>
            </w:pPr>
            <w:r w:rsidRPr="00020E2F">
              <w:rPr>
                <w:rFonts w:asciiTheme="minorHAnsi" w:hAnsiTheme="minorHAnsi" w:cstheme="minorHAnsi"/>
                <w:b/>
                <w:color w:val="000000"/>
              </w:rPr>
              <w:t>31/01/2020</w:t>
            </w:r>
          </w:p>
        </w:tc>
        <w:tc>
          <w:tcPr>
            <w:tcW w:w="1264" w:type="dxa"/>
          </w:tcPr>
          <w:p w14:paraId="493AE073"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31/01/2020</w:t>
            </w:r>
          </w:p>
        </w:tc>
        <w:tc>
          <w:tcPr>
            <w:tcW w:w="896" w:type="dxa"/>
          </w:tcPr>
          <w:p w14:paraId="72C17610" w14:textId="77777777" w:rsidR="00020E2F" w:rsidRPr="00020E2F" w:rsidRDefault="00020E2F" w:rsidP="000B45DA">
            <w:pPr>
              <w:jc w:val="center"/>
              <w:rPr>
                <w:rFonts w:asciiTheme="minorHAnsi" w:hAnsiTheme="minorHAnsi" w:cstheme="minorHAnsi"/>
                <w:b/>
                <w:color w:val="000000"/>
              </w:rPr>
            </w:pPr>
            <w:r w:rsidRPr="00020E2F">
              <w:rPr>
                <w:rFonts w:asciiTheme="minorHAnsi" w:hAnsiTheme="minorHAnsi" w:cstheme="minorHAnsi"/>
                <w:b/>
                <w:color w:val="000000"/>
              </w:rPr>
              <w:t>-17,92</w:t>
            </w:r>
          </w:p>
        </w:tc>
      </w:tr>
      <w:tr w:rsidR="00020E2F" w:rsidRPr="00020E2F" w14:paraId="344B6209" w14:textId="77777777" w:rsidTr="000B45DA">
        <w:tc>
          <w:tcPr>
            <w:tcW w:w="5102" w:type="dxa"/>
            <w:gridSpan w:val="2"/>
          </w:tcPr>
          <w:p w14:paraId="30180746" w14:textId="77777777" w:rsidR="00020E2F" w:rsidRPr="00020E2F" w:rsidRDefault="00020E2F" w:rsidP="000B45DA">
            <w:pPr>
              <w:rPr>
                <w:rFonts w:asciiTheme="minorHAnsi" w:hAnsiTheme="minorHAnsi" w:cstheme="minorHAnsi"/>
                <w:color w:val="000000"/>
              </w:rPr>
            </w:pPr>
            <w:r w:rsidRPr="00020E2F">
              <w:rPr>
                <w:rFonts w:asciiTheme="minorHAnsi" w:hAnsiTheme="minorHAnsi" w:cstheme="minorHAnsi"/>
                <w:b/>
                <w:color w:val="000000"/>
              </w:rPr>
              <w:t xml:space="preserve">Base annuale Anno 2019     </w:t>
            </w:r>
          </w:p>
        </w:tc>
        <w:tc>
          <w:tcPr>
            <w:tcW w:w="1918" w:type="dxa"/>
          </w:tcPr>
          <w:p w14:paraId="24DBD8E8" w14:textId="77777777" w:rsidR="00020E2F" w:rsidRPr="00020E2F" w:rsidRDefault="00020E2F" w:rsidP="000B45DA">
            <w:pPr>
              <w:jc w:val="center"/>
              <w:rPr>
                <w:rFonts w:asciiTheme="minorHAnsi" w:hAnsiTheme="minorHAnsi" w:cstheme="minorHAnsi"/>
                <w:b/>
                <w:color w:val="000000"/>
              </w:rPr>
            </w:pPr>
            <w:r w:rsidRPr="00020E2F">
              <w:rPr>
                <w:rFonts w:asciiTheme="minorHAnsi" w:hAnsiTheme="minorHAnsi" w:cstheme="minorHAnsi"/>
                <w:b/>
                <w:color w:val="000000"/>
              </w:rPr>
              <w:t>31/01/2020</w:t>
            </w:r>
          </w:p>
        </w:tc>
        <w:tc>
          <w:tcPr>
            <w:tcW w:w="1264" w:type="dxa"/>
          </w:tcPr>
          <w:p w14:paraId="211D09E9" w14:textId="77777777" w:rsidR="00020E2F" w:rsidRPr="00020E2F" w:rsidRDefault="00020E2F" w:rsidP="000B45DA">
            <w:pPr>
              <w:jc w:val="center"/>
              <w:rPr>
                <w:rFonts w:asciiTheme="minorHAnsi" w:hAnsiTheme="minorHAnsi" w:cstheme="minorHAnsi"/>
                <w:color w:val="000000"/>
              </w:rPr>
            </w:pPr>
            <w:r w:rsidRPr="00020E2F">
              <w:rPr>
                <w:rFonts w:asciiTheme="minorHAnsi" w:hAnsiTheme="minorHAnsi" w:cstheme="minorHAnsi"/>
                <w:color w:val="000000"/>
              </w:rPr>
              <w:t>31/01/2020</w:t>
            </w:r>
          </w:p>
        </w:tc>
        <w:tc>
          <w:tcPr>
            <w:tcW w:w="896" w:type="dxa"/>
          </w:tcPr>
          <w:p w14:paraId="7211EA03" w14:textId="77777777" w:rsidR="00020E2F" w:rsidRPr="00020E2F" w:rsidRDefault="00020E2F" w:rsidP="000B45DA">
            <w:pPr>
              <w:jc w:val="center"/>
              <w:rPr>
                <w:rFonts w:asciiTheme="minorHAnsi" w:hAnsiTheme="minorHAnsi" w:cstheme="minorHAnsi"/>
                <w:b/>
                <w:color w:val="000000"/>
              </w:rPr>
            </w:pPr>
            <w:r w:rsidRPr="00020E2F">
              <w:rPr>
                <w:rFonts w:asciiTheme="minorHAnsi" w:hAnsiTheme="minorHAnsi" w:cstheme="minorHAnsi"/>
                <w:b/>
                <w:color w:val="000000"/>
              </w:rPr>
              <w:t>-15,13</w:t>
            </w:r>
          </w:p>
        </w:tc>
      </w:tr>
    </w:tbl>
    <w:p w14:paraId="4AFCD14E" w14:textId="77777777" w:rsidR="00020E2F" w:rsidRPr="00020E2F" w:rsidRDefault="00020E2F" w:rsidP="00020E2F">
      <w:pPr>
        <w:ind w:left="4956"/>
        <w:rPr>
          <w:rFonts w:asciiTheme="minorHAnsi" w:hAnsiTheme="minorHAnsi" w:cstheme="minorHAnsi"/>
          <w:sz w:val="16"/>
          <w:szCs w:val="16"/>
        </w:rPr>
      </w:pPr>
      <w:r w:rsidRPr="00020E2F">
        <w:rPr>
          <w:rFonts w:asciiTheme="minorHAnsi" w:hAnsiTheme="minorHAnsi" w:cstheme="minorHAnsi"/>
          <w:color w:val="000000"/>
          <w:sz w:val="16"/>
          <w:szCs w:val="16"/>
        </w:rPr>
        <w:t>Indice inferiore</w:t>
      </w:r>
      <w:r w:rsidRPr="00020E2F">
        <w:rPr>
          <w:rFonts w:asciiTheme="minorHAnsi" w:hAnsiTheme="minorHAnsi" w:cstheme="minorHAnsi"/>
          <w:color w:val="000000"/>
          <w:sz w:val="16"/>
          <w:szCs w:val="16"/>
        </w:rPr>
        <w:tab/>
        <w:t>a 0 = pagamenti medi prima</w:t>
      </w:r>
      <w:r w:rsidRPr="00020E2F">
        <w:rPr>
          <w:rFonts w:asciiTheme="minorHAnsi" w:hAnsiTheme="minorHAnsi" w:cstheme="minorHAnsi"/>
          <w:color w:val="000000"/>
          <w:sz w:val="16"/>
          <w:szCs w:val="16"/>
        </w:rPr>
        <w:tab/>
        <w:t>della scadenza</w:t>
      </w:r>
    </w:p>
    <w:p w14:paraId="5FF6759A" w14:textId="77777777" w:rsidR="00020E2F" w:rsidRPr="00020E2F" w:rsidRDefault="00020E2F" w:rsidP="00020E2F">
      <w:pPr>
        <w:ind w:left="4956"/>
        <w:rPr>
          <w:rFonts w:asciiTheme="minorHAnsi" w:hAnsiTheme="minorHAnsi" w:cstheme="minorHAnsi"/>
          <w:sz w:val="16"/>
          <w:szCs w:val="16"/>
        </w:rPr>
      </w:pPr>
      <w:r w:rsidRPr="00020E2F">
        <w:rPr>
          <w:rFonts w:asciiTheme="minorHAnsi" w:hAnsiTheme="minorHAnsi" w:cstheme="minorHAnsi"/>
          <w:sz w:val="16"/>
          <w:szCs w:val="16"/>
        </w:rPr>
        <w:t xml:space="preserve">Indice uguale </w:t>
      </w:r>
      <w:r w:rsidRPr="00020E2F">
        <w:rPr>
          <w:rFonts w:asciiTheme="minorHAnsi" w:hAnsiTheme="minorHAnsi" w:cstheme="minorHAnsi"/>
          <w:sz w:val="16"/>
          <w:szCs w:val="16"/>
        </w:rPr>
        <w:tab/>
        <w:t>a 0 = pagamenti medi entro</w:t>
      </w:r>
      <w:r w:rsidRPr="00020E2F">
        <w:rPr>
          <w:rFonts w:asciiTheme="minorHAnsi" w:hAnsiTheme="minorHAnsi" w:cstheme="minorHAnsi"/>
          <w:sz w:val="16"/>
          <w:szCs w:val="16"/>
        </w:rPr>
        <w:tab/>
        <w:t>la scadenza</w:t>
      </w:r>
    </w:p>
    <w:p w14:paraId="0D0A6DBD" w14:textId="77777777" w:rsidR="00020E2F" w:rsidRPr="00020E2F" w:rsidRDefault="00020E2F" w:rsidP="00020E2F">
      <w:pPr>
        <w:ind w:left="4956"/>
        <w:rPr>
          <w:rFonts w:asciiTheme="minorHAnsi" w:hAnsiTheme="minorHAnsi" w:cstheme="minorHAnsi"/>
          <w:sz w:val="16"/>
          <w:szCs w:val="16"/>
        </w:rPr>
      </w:pPr>
      <w:r w:rsidRPr="00020E2F">
        <w:rPr>
          <w:rFonts w:asciiTheme="minorHAnsi" w:hAnsiTheme="minorHAnsi" w:cstheme="minorHAnsi"/>
          <w:sz w:val="16"/>
          <w:szCs w:val="16"/>
        </w:rPr>
        <w:t>Indice superiore</w:t>
      </w:r>
      <w:r w:rsidRPr="00020E2F">
        <w:rPr>
          <w:rFonts w:asciiTheme="minorHAnsi" w:hAnsiTheme="minorHAnsi" w:cstheme="minorHAnsi"/>
          <w:sz w:val="16"/>
          <w:szCs w:val="16"/>
        </w:rPr>
        <w:tab/>
        <w:t>a 0 = pagamenti medi dopo</w:t>
      </w:r>
      <w:r w:rsidRPr="00020E2F">
        <w:rPr>
          <w:rFonts w:asciiTheme="minorHAnsi" w:hAnsiTheme="minorHAnsi" w:cstheme="minorHAnsi"/>
          <w:sz w:val="16"/>
          <w:szCs w:val="16"/>
        </w:rPr>
        <w:tab/>
        <w:t>della scadenza</w:t>
      </w:r>
    </w:p>
    <w:p w14:paraId="6420A880" w14:textId="77777777" w:rsidR="00020E2F" w:rsidRPr="00020E2F" w:rsidRDefault="00020E2F" w:rsidP="00020E2F">
      <w:pPr>
        <w:jc w:val="both"/>
        <w:rPr>
          <w:rFonts w:asciiTheme="minorHAnsi" w:hAnsiTheme="minorHAnsi" w:cstheme="minorHAnsi"/>
          <w:b/>
        </w:rPr>
      </w:pPr>
    </w:p>
    <w:p w14:paraId="53ED2338" w14:textId="77777777" w:rsidR="00020E2F" w:rsidRPr="00020E2F" w:rsidRDefault="00020E2F" w:rsidP="00020E2F">
      <w:pPr>
        <w:jc w:val="both"/>
        <w:rPr>
          <w:rFonts w:asciiTheme="minorHAnsi" w:hAnsiTheme="minorHAnsi" w:cstheme="minorHAnsi"/>
          <w:b/>
        </w:rPr>
      </w:pPr>
      <w:r w:rsidRPr="00020E2F">
        <w:rPr>
          <w:rFonts w:asciiTheme="minorHAnsi" w:hAnsiTheme="minorHAnsi" w:cstheme="minorHAnsi"/>
          <w:b/>
        </w:rPr>
        <w:t>Risultati conseguiti in relazione agli obiettivi programmati:</w:t>
      </w:r>
    </w:p>
    <w:p w14:paraId="4B6D0AB0" w14:textId="77777777" w:rsidR="00020E2F" w:rsidRPr="00020E2F" w:rsidRDefault="00020E2F" w:rsidP="00020E2F">
      <w:pPr>
        <w:widowControl/>
        <w:numPr>
          <w:ilvl w:val="0"/>
          <w:numId w:val="48"/>
        </w:numPr>
        <w:suppressAutoHyphens w:val="0"/>
        <w:autoSpaceDN/>
        <w:jc w:val="both"/>
        <w:textAlignment w:val="auto"/>
        <w:rPr>
          <w:rFonts w:asciiTheme="minorHAnsi" w:hAnsiTheme="minorHAnsi" w:cstheme="minorHAnsi"/>
          <w:i/>
        </w:rPr>
      </w:pPr>
      <w:r w:rsidRPr="00020E2F">
        <w:rPr>
          <w:rFonts w:asciiTheme="minorHAnsi" w:hAnsiTheme="minorHAnsi" w:cstheme="minorHAnsi"/>
          <w:i/>
        </w:rPr>
        <w:t>Considerato gli obiettivi e gli aspetti che caratterizzano il Programma Annuale;</w:t>
      </w:r>
    </w:p>
    <w:p w14:paraId="313FD8A1" w14:textId="77777777" w:rsidR="00020E2F" w:rsidRPr="00020E2F" w:rsidRDefault="00020E2F" w:rsidP="00020E2F">
      <w:pPr>
        <w:widowControl/>
        <w:numPr>
          <w:ilvl w:val="0"/>
          <w:numId w:val="48"/>
        </w:numPr>
        <w:suppressAutoHyphens w:val="0"/>
        <w:autoSpaceDN/>
        <w:jc w:val="both"/>
        <w:textAlignment w:val="auto"/>
        <w:rPr>
          <w:rFonts w:asciiTheme="minorHAnsi" w:hAnsiTheme="minorHAnsi" w:cstheme="minorHAnsi"/>
          <w:i/>
        </w:rPr>
      </w:pPr>
      <w:r w:rsidRPr="00020E2F">
        <w:rPr>
          <w:rFonts w:asciiTheme="minorHAnsi" w:hAnsiTheme="minorHAnsi" w:cstheme="minorHAnsi"/>
          <w:i/>
        </w:rPr>
        <w:lastRenderedPageBreak/>
        <w:t>Considerata la coerenza con le previsioni del P.T.O.F.;</w:t>
      </w:r>
    </w:p>
    <w:p w14:paraId="79667865" w14:textId="77777777" w:rsidR="00020E2F" w:rsidRPr="00020E2F" w:rsidRDefault="00020E2F" w:rsidP="00020E2F">
      <w:pPr>
        <w:widowControl/>
        <w:numPr>
          <w:ilvl w:val="0"/>
          <w:numId w:val="48"/>
        </w:numPr>
        <w:suppressAutoHyphens w:val="0"/>
        <w:autoSpaceDN/>
        <w:jc w:val="both"/>
        <w:textAlignment w:val="auto"/>
        <w:rPr>
          <w:rFonts w:asciiTheme="minorHAnsi" w:hAnsiTheme="minorHAnsi" w:cstheme="minorHAnsi"/>
          <w:i/>
        </w:rPr>
      </w:pPr>
      <w:r w:rsidRPr="00020E2F">
        <w:rPr>
          <w:rFonts w:asciiTheme="minorHAnsi" w:hAnsiTheme="minorHAnsi" w:cstheme="minorHAnsi"/>
          <w:i/>
        </w:rPr>
        <w:t>Considerato i risultati conseguiti in relazione agli obiettivi programmati;</w:t>
      </w:r>
    </w:p>
    <w:p w14:paraId="6B25A7B6" w14:textId="77777777" w:rsidR="00020E2F" w:rsidRPr="00020E2F" w:rsidRDefault="00020E2F" w:rsidP="00020E2F">
      <w:pPr>
        <w:widowControl/>
        <w:numPr>
          <w:ilvl w:val="0"/>
          <w:numId w:val="48"/>
        </w:numPr>
        <w:suppressAutoHyphens w:val="0"/>
        <w:autoSpaceDN/>
        <w:jc w:val="both"/>
        <w:textAlignment w:val="auto"/>
        <w:rPr>
          <w:rFonts w:asciiTheme="minorHAnsi" w:hAnsiTheme="minorHAnsi" w:cstheme="minorHAnsi"/>
          <w:i/>
        </w:rPr>
      </w:pPr>
      <w:r w:rsidRPr="00020E2F">
        <w:rPr>
          <w:rFonts w:asciiTheme="minorHAnsi" w:hAnsiTheme="minorHAnsi" w:cstheme="minorHAnsi"/>
          <w:i/>
        </w:rPr>
        <w:t>Considerate le analisi del Dirigente Scolastico sull’andamento del Programma Annuale e i risultati conseguiti in relazione agli obiettivi programmati;</w:t>
      </w:r>
    </w:p>
    <w:p w14:paraId="1E9FD60C" w14:textId="77777777" w:rsidR="00020E2F" w:rsidRPr="00020E2F" w:rsidRDefault="00020E2F" w:rsidP="00020E2F">
      <w:pPr>
        <w:rPr>
          <w:rFonts w:asciiTheme="minorHAnsi" w:hAnsiTheme="minorHAnsi" w:cstheme="minorHAnsi"/>
          <w:b/>
        </w:rPr>
      </w:pPr>
      <w:r w:rsidRPr="00020E2F">
        <w:rPr>
          <w:rFonts w:asciiTheme="minorHAnsi" w:hAnsiTheme="minorHAnsi" w:cstheme="minorHAnsi"/>
        </w:rPr>
        <w:t>a consuntivo si può affermare che tutti i progetti sono stati realizzati e gli esiti sono stati positivi.</w:t>
      </w:r>
      <w:r w:rsidRPr="00020E2F">
        <w:rPr>
          <w:rFonts w:asciiTheme="minorHAnsi" w:hAnsiTheme="minorHAnsi" w:cstheme="minorHAnsi"/>
          <w:b/>
        </w:rPr>
        <w:t xml:space="preserve"> </w:t>
      </w:r>
    </w:p>
    <w:p w14:paraId="74E3579C" w14:textId="77777777" w:rsidR="00020E2F" w:rsidRPr="00020E2F" w:rsidRDefault="00020E2F" w:rsidP="00020E2F">
      <w:pPr>
        <w:rPr>
          <w:rFonts w:asciiTheme="minorHAnsi" w:hAnsiTheme="minorHAnsi" w:cstheme="minorHAnsi"/>
          <w:b/>
        </w:rPr>
      </w:pPr>
    </w:p>
    <w:p w14:paraId="50A4DFED" w14:textId="77777777" w:rsidR="00020E2F" w:rsidRPr="00020E2F" w:rsidRDefault="00020E2F" w:rsidP="00020E2F">
      <w:pPr>
        <w:rPr>
          <w:rFonts w:asciiTheme="minorHAnsi" w:hAnsiTheme="minorHAnsi" w:cstheme="minorHAnsi"/>
          <w:b/>
        </w:rPr>
      </w:pPr>
      <w:r w:rsidRPr="00020E2F">
        <w:rPr>
          <w:rFonts w:asciiTheme="minorHAnsi" w:hAnsiTheme="minorHAnsi" w:cstheme="minorHAnsi"/>
          <w:b/>
        </w:rPr>
        <w:t>Verifica:</w:t>
      </w:r>
    </w:p>
    <w:p w14:paraId="602F626F" w14:textId="34F20AD5" w:rsidR="00020E2F" w:rsidRPr="00020E2F" w:rsidRDefault="00020E2F" w:rsidP="00020E2F">
      <w:pPr>
        <w:rPr>
          <w:rFonts w:asciiTheme="minorHAnsi" w:hAnsiTheme="minorHAnsi" w:cstheme="minorHAnsi"/>
        </w:rPr>
      </w:pPr>
      <w:r w:rsidRPr="00020E2F">
        <w:rPr>
          <w:rFonts w:asciiTheme="minorHAnsi" w:hAnsiTheme="minorHAnsi" w:cstheme="minorHAnsi"/>
        </w:rPr>
        <w:t>Sulla base degli elementi trattati, degli atti e dei documenti giacenti presso questa segreteria, si sottopone ai Revisori dei conti l’esame del Conto Consuntivo 2019 della gestione del Programma Annuale 2019 al fine di verificare sulla regolarità della gestione finanziaria e patrimoniale.</w:t>
      </w:r>
    </w:p>
    <w:p w14:paraId="14E02647" w14:textId="77777777" w:rsidR="00020E2F" w:rsidRPr="00020E2F" w:rsidRDefault="00020E2F" w:rsidP="00020E2F">
      <w:pPr>
        <w:rPr>
          <w:rFonts w:asciiTheme="minorHAnsi" w:hAnsiTheme="minorHAnsi" w:cstheme="minorHAnsi"/>
        </w:rPr>
      </w:pPr>
    </w:p>
    <w:p w14:paraId="76291F1F" w14:textId="50382038" w:rsidR="00020E2F" w:rsidRPr="00020E2F" w:rsidRDefault="00020E2F" w:rsidP="00020E2F">
      <w:pPr>
        <w:rPr>
          <w:rFonts w:asciiTheme="minorHAnsi" w:hAnsiTheme="minorHAnsi" w:cstheme="minorHAnsi"/>
        </w:rPr>
      </w:pPr>
      <w:r w:rsidRPr="00020E2F">
        <w:rPr>
          <w:rFonts w:asciiTheme="minorHAnsi" w:hAnsiTheme="minorHAnsi" w:cstheme="minorHAnsi"/>
        </w:rPr>
        <w:t xml:space="preserve">Udine, 29 aprile 2020 </w:t>
      </w:r>
    </w:p>
    <w:p w14:paraId="229BE458" w14:textId="77777777" w:rsidR="00020E2F" w:rsidRPr="00020E2F" w:rsidRDefault="00020E2F" w:rsidP="00020E2F">
      <w:pPr>
        <w:rPr>
          <w:rFonts w:asciiTheme="minorHAnsi" w:hAnsiTheme="minorHAnsi" w:cstheme="minorHAnsi"/>
        </w:rPr>
      </w:pPr>
    </w:p>
    <w:p w14:paraId="5193D604" w14:textId="77777777" w:rsidR="00020E2F" w:rsidRPr="00020E2F" w:rsidRDefault="00020E2F" w:rsidP="00020E2F">
      <w:pPr>
        <w:rPr>
          <w:rFonts w:asciiTheme="minorHAnsi" w:hAnsiTheme="minorHAnsi" w:cstheme="minorHAnsi"/>
        </w:rPr>
      </w:pPr>
    </w:p>
    <w:p w14:paraId="2F862D53" w14:textId="77777777" w:rsidR="00020E2F" w:rsidRPr="00020E2F" w:rsidRDefault="00020E2F" w:rsidP="00020E2F">
      <w:pPr>
        <w:rPr>
          <w:rFonts w:asciiTheme="minorHAnsi" w:hAnsiTheme="minorHAnsi" w:cstheme="minorHAnsi"/>
        </w:rPr>
      </w:pPr>
    </w:p>
    <w:tbl>
      <w:tblPr>
        <w:tblW w:w="9776" w:type="dxa"/>
        <w:tblLayout w:type="fixed"/>
        <w:tblLook w:val="04A0" w:firstRow="1" w:lastRow="0" w:firstColumn="1" w:lastColumn="0" w:noHBand="0" w:noVBand="1"/>
      </w:tblPr>
      <w:tblGrid>
        <w:gridCol w:w="4888"/>
        <w:gridCol w:w="4888"/>
      </w:tblGrid>
      <w:tr w:rsidR="00020E2F" w:rsidRPr="00020E2F" w14:paraId="476990A2" w14:textId="77777777" w:rsidTr="000B45DA">
        <w:tc>
          <w:tcPr>
            <w:tcW w:w="4888" w:type="dxa"/>
            <w:shd w:val="clear" w:color="auto" w:fill="auto"/>
          </w:tcPr>
          <w:p w14:paraId="498582C6"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rPr>
              <w:t xml:space="preserve"> IL DSGA </w:t>
            </w:r>
          </w:p>
          <w:p w14:paraId="21F6B38F"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rPr>
              <w:t>Sig.ra Carmela Criscenti</w:t>
            </w:r>
          </w:p>
          <w:p w14:paraId="10532F52" w14:textId="77777777" w:rsidR="00020E2F" w:rsidRPr="00020E2F" w:rsidRDefault="00020E2F" w:rsidP="000B45DA">
            <w:pPr>
              <w:rPr>
                <w:rFonts w:asciiTheme="minorHAnsi" w:hAnsiTheme="minorHAnsi" w:cstheme="minorHAnsi"/>
              </w:rPr>
            </w:pPr>
          </w:p>
        </w:tc>
        <w:tc>
          <w:tcPr>
            <w:tcW w:w="4888" w:type="dxa"/>
            <w:shd w:val="clear" w:color="auto" w:fill="auto"/>
          </w:tcPr>
          <w:p w14:paraId="624B235F"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rPr>
              <w:t xml:space="preserve">  IL DIRIGENTE SCOLASTICO </w:t>
            </w:r>
          </w:p>
          <w:p w14:paraId="7798D165"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rPr>
              <w:t>Prof.ssa Maria Elisabetta Giannuzzi</w:t>
            </w:r>
          </w:p>
          <w:p w14:paraId="3CA60062" w14:textId="77777777" w:rsidR="00020E2F" w:rsidRPr="00020E2F" w:rsidRDefault="00020E2F" w:rsidP="000B45DA">
            <w:pPr>
              <w:rPr>
                <w:rFonts w:asciiTheme="minorHAnsi" w:hAnsiTheme="minorHAnsi" w:cstheme="minorHAnsi"/>
              </w:rPr>
            </w:pPr>
          </w:p>
        </w:tc>
      </w:tr>
    </w:tbl>
    <w:p w14:paraId="37DE794F" w14:textId="77777777" w:rsidR="00020E2F" w:rsidRPr="00020E2F" w:rsidRDefault="00020E2F" w:rsidP="00020E2F">
      <w:pPr>
        <w:jc w:val="both"/>
        <w:rPr>
          <w:rFonts w:asciiTheme="minorHAnsi" w:hAnsiTheme="minorHAnsi" w:cstheme="minorHAnsi"/>
        </w:rPr>
      </w:pPr>
    </w:p>
    <w:tbl>
      <w:tblPr>
        <w:tblW w:w="15921" w:type="dxa"/>
        <w:tblLayout w:type="fixed"/>
        <w:tblCellMar>
          <w:left w:w="70" w:type="dxa"/>
          <w:right w:w="70" w:type="dxa"/>
        </w:tblCellMar>
        <w:tblLook w:val="0000" w:firstRow="0" w:lastRow="0" w:firstColumn="0" w:lastColumn="0" w:noHBand="0" w:noVBand="0"/>
      </w:tblPr>
      <w:tblGrid>
        <w:gridCol w:w="9993"/>
        <w:gridCol w:w="5928"/>
      </w:tblGrid>
      <w:tr w:rsidR="00020E2F" w:rsidRPr="00D004DA" w14:paraId="5E189FE0" w14:textId="77777777" w:rsidTr="000B45DA">
        <w:tblPrEx>
          <w:tblCellMar>
            <w:top w:w="0" w:type="dxa"/>
            <w:bottom w:w="0" w:type="dxa"/>
          </w:tblCellMar>
        </w:tblPrEx>
        <w:trPr>
          <w:trHeight w:val="12105"/>
        </w:trPr>
        <w:tc>
          <w:tcPr>
            <w:tcW w:w="9993" w:type="dxa"/>
          </w:tcPr>
          <w:p w14:paraId="6CE09919" w14:textId="77777777" w:rsidR="00020E2F" w:rsidRDefault="00020E2F" w:rsidP="000B45DA">
            <w:pPr>
              <w:jc w:val="center"/>
              <w:rPr>
                <w:b/>
              </w:rPr>
            </w:pPr>
          </w:p>
          <w:p w14:paraId="7F5E4645" w14:textId="77777777" w:rsidR="00020E2F" w:rsidRPr="00020E2F" w:rsidRDefault="00020E2F" w:rsidP="000B45DA">
            <w:pPr>
              <w:jc w:val="center"/>
              <w:rPr>
                <w:rFonts w:asciiTheme="minorHAnsi" w:hAnsiTheme="minorHAnsi" w:cstheme="minorHAnsi"/>
              </w:rPr>
            </w:pPr>
            <w:r w:rsidRPr="00020E2F">
              <w:rPr>
                <w:rFonts w:asciiTheme="minorHAnsi" w:hAnsiTheme="minorHAnsi" w:cstheme="minorHAnsi"/>
                <w:b/>
              </w:rPr>
              <w:t>DICHIARAZIONE AI SENSI DEL PUNTO 26 DELL’ALLEGATO B DEL DISCIPLINARE TECNICO IN MATERIA DI MISURE MINIME DI SICUREZZA</w:t>
            </w:r>
          </w:p>
          <w:p w14:paraId="5EBABE60" w14:textId="77777777" w:rsidR="00020E2F" w:rsidRPr="00020E2F" w:rsidRDefault="00020E2F" w:rsidP="000B45DA">
            <w:pPr>
              <w:jc w:val="center"/>
              <w:rPr>
                <w:rFonts w:asciiTheme="minorHAnsi" w:hAnsiTheme="minorHAnsi" w:cstheme="minorHAnsi"/>
              </w:rPr>
            </w:pPr>
          </w:p>
          <w:p w14:paraId="3D2645B6" w14:textId="77777777" w:rsidR="00020E2F" w:rsidRPr="00020E2F" w:rsidRDefault="00020E2F" w:rsidP="000B45DA">
            <w:pPr>
              <w:rPr>
                <w:rFonts w:asciiTheme="minorHAnsi" w:hAnsiTheme="minorHAnsi" w:cstheme="minorHAnsi"/>
              </w:rPr>
            </w:pPr>
          </w:p>
          <w:p w14:paraId="004D32FC" w14:textId="77777777" w:rsidR="00020E2F" w:rsidRPr="00020E2F" w:rsidRDefault="00020E2F" w:rsidP="000B45DA">
            <w:pPr>
              <w:rPr>
                <w:rFonts w:asciiTheme="minorHAnsi" w:hAnsiTheme="minorHAnsi" w:cstheme="minorHAnsi"/>
              </w:rPr>
            </w:pPr>
          </w:p>
          <w:p w14:paraId="2CA9952F" w14:textId="77777777" w:rsidR="00020E2F" w:rsidRPr="00020E2F" w:rsidRDefault="00020E2F" w:rsidP="000B45DA">
            <w:pPr>
              <w:jc w:val="both"/>
              <w:rPr>
                <w:rFonts w:asciiTheme="minorHAnsi" w:hAnsiTheme="minorHAnsi" w:cstheme="minorHAnsi"/>
                <w:kern w:val="1"/>
                <w:lang w:eastAsia="ar-SA"/>
              </w:rPr>
            </w:pPr>
            <w:r w:rsidRPr="00020E2F">
              <w:rPr>
                <w:rFonts w:asciiTheme="minorHAnsi" w:hAnsiTheme="minorHAnsi" w:cstheme="minorHAnsi"/>
                <w:kern w:val="1"/>
                <w:lang w:eastAsia="ar-SA"/>
              </w:rPr>
              <w:t>Il sottoscritto Dirigente Scolastico, titolare del trattamento dei dati personali dell’Istituto Scolastico, ai sensi del Codice in materia di protezione dei dati personali di cu al decreto Legislativo n.196/2003, sotto la propria responsabilità;</w:t>
            </w:r>
          </w:p>
          <w:p w14:paraId="00CD094A" w14:textId="77777777" w:rsidR="00020E2F" w:rsidRPr="00020E2F" w:rsidRDefault="00020E2F" w:rsidP="000B45DA">
            <w:pPr>
              <w:rPr>
                <w:rFonts w:asciiTheme="minorHAnsi" w:hAnsiTheme="minorHAnsi" w:cstheme="minorHAnsi"/>
                <w:kern w:val="1"/>
                <w:lang w:eastAsia="ar-SA"/>
              </w:rPr>
            </w:pPr>
          </w:p>
          <w:p w14:paraId="54EA1C3F" w14:textId="77777777" w:rsidR="00020E2F" w:rsidRPr="00020E2F" w:rsidRDefault="00020E2F" w:rsidP="000B45DA">
            <w:pPr>
              <w:ind w:left="709" w:firstLine="709"/>
              <w:jc w:val="center"/>
              <w:rPr>
                <w:rFonts w:asciiTheme="minorHAnsi" w:hAnsiTheme="minorHAnsi" w:cstheme="minorHAnsi"/>
                <w:b/>
                <w:kern w:val="1"/>
                <w:u w:val="single"/>
                <w:lang w:eastAsia="ar-SA"/>
              </w:rPr>
            </w:pPr>
            <w:r w:rsidRPr="00020E2F">
              <w:rPr>
                <w:rFonts w:asciiTheme="minorHAnsi" w:hAnsiTheme="minorHAnsi" w:cstheme="minorHAnsi"/>
                <w:b/>
                <w:kern w:val="1"/>
                <w:u w:val="single"/>
                <w:lang w:eastAsia="ar-SA"/>
              </w:rPr>
              <w:t>d i c h i a r a</w:t>
            </w:r>
          </w:p>
          <w:p w14:paraId="344A77DA" w14:textId="77777777" w:rsidR="00020E2F" w:rsidRPr="00020E2F" w:rsidRDefault="00020E2F" w:rsidP="000B45DA">
            <w:pPr>
              <w:rPr>
                <w:rFonts w:asciiTheme="minorHAnsi" w:hAnsiTheme="minorHAnsi" w:cstheme="minorHAnsi"/>
                <w:kern w:val="1"/>
                <w:lang w:eastAsia="ar-SA"/>
              </w:rPr>
            </w:pPr>
          </w:p>
          <w:p w14:paraId="27E4B8C5" w14:textId="77777777" w:rsidR="00020E2F" w:rsidRPr="00020E2F" w:rsidRDefault="00020E2F" w:rsidP="000B45DA">
            <w:pPr>
              <w:jc w:val="both"/>
              <w:rPr>
                <w:rFonts w:asciiTheme="minorHAnsi" w:hAnsiTheme="minorHAnsi" w:cstheme="minorHAnsi"/>
                <w:kern w:val="1"/>
                <w:lang w:eastAsia="ar-SA"/>
              </w:rPr>
            </w:pPr>
            <w:r w:rsidRPr="00020E2F">
              <w:rPr>
                <w:rFonts w:asciiTheme="minorHAnsi" w:hAnsiTheme="minorHAnsi" w:cstheme="minorHAnsi"/>
                <w:kern w:val="1"/>
                <w:lang w:eastAsia="ar-SA"/>
              </w:rPr>
              <w:t>ai sensi e per gli effetti del punto 26 dell’allegato B del disciplinare tecnico in materia di misure minime di sicurezza, di  aver adottato all’interno della propria struttura tutte le misure minime di sicurezza del trattamento dei dati personali e di aver redatto ed aggiornato il documento programmatico sulla sicurezza del trattamento dei dati personali nonché tutte le procedure necessarie ed indispensabili per il corretto e legittimo trattamento dei dati personali in conformità del citato D.Lgs.n.196/2003.</w:t>
            </w:r>
          </w:p>
          <w:p w14:paraId="0C91177D" w14:textId="77777777" w:rsidR="00020E2F" w:rsidRPr="00020E2F" w:rsidRDefault="00020E2F" w:rsidP="000B45DA">
            <w:pPr>
              <w:tabs>
                <w:tab w:val="left" w:pos="5400"/>
                <w:tab w:val="right" w:pos="6660"/>
                <w:tab w:val="right" w:pos="8280"/>
              </w:tabs>
              <w:rPr>
                <w:rFonts w:asciiTheme="minorHAnsi" w:hAnsiTheme="minorHAnsi" w:cstheme="minorHAnsi"/>
                <w:kern w:val="1"/>
                <w:lang w:eastAsia="ar-SA"/>
              </w:rPr>
            </w:pPr>
          </w:p>
          <w:p w14:paraId="353ED98C" w14:textId="77777777" w:rsidR="00020E2F" w:rsidRPr="00020E2F" w:rsidRDefault="00020E2F" w:rsidP="000B45DA">
            <w:pPr>
              <w:tabs>
                <w:tab w:val="left" w:pos="5400"/>
                <w:tab w:val="right" w:pos="6660"/>
                <w:tab w:val="right" w:pos="8280"/>
              </w:tabs>
              <w:rPr>
                <w:rFonts w:asciiTheme="minorHAnsi" w:hAnsiTheme="minorHAnsi" w:cstheme="minorHAnsi"/>
                <w:kern w:val="1"/>
                <w:lang w:eastAsia="ar-SA"/>
              </w:rPr>
            </w:pPr>
          </w:p>
          <w:p w14:paraId="472CA01C" w14:textId="77777777" w:rsidR="00020E2F" w:rsidRPr="00020E2F" w:rsidRDefault="00020E2F" w:rsidP="000B45DA">
            <w:pPr>
              <w:tabs>
                <w:tab w:val="left" w:pos="5400"/>
                <w:tab w:val="right" w:pos="6660"/>
                <w:tab w:val="right" w:pos="8280"/>
              </w:tabs>
              <w:rPr>
                <w:rFonts w:asciiTheme="minorHAnsi" w:hAnsiTheme="minorHAnsi" w:cstheme="minorHAnsi"/>
                <w:kern w:val="1"/>
                <w:lang w:eastAsia="ar-SA"/>
              </w:rPr>
            </w:pPr>
          </w:p>
          <w:p w14:paraId="16071A41" w14:textId="77777777" w:rsidR="00020E2F" w:rsidRPr="00020E2F" w:rsidRDefault="00020E2F" w:rsidP="000B45DA">
            <w:pPr>
              <w:tabs>
                <w:tab w:val="left" w:pos="5400"/>
                <w:tab w:val="right" w:pos="6660"/>
                <w:tab w:val="right" w:pos="8280"/>
              </w:tabs>
              <w:rPr>
                <w:rFonts w:asciiTheme="minorHAnsi" w:hAnsiTheme="minorHAnsi" w:cstheme="minorHAnsi"/>
                <w:kern w:val="1"/>
                <w:lang w:eastAsia="ar-SA"/>
              </w:rPr>
            </w:pPr>
            <w:r w:rsidRPr="00020E2F">
              <w:rPr>
                <w:rFonts w:asciiTheme="minorHAnsi" w:hAnsiTheme="minorHAnsi" w:cstheme="minorHAnsi"/>
                <w:kern w:val="1"/>
                <w:lang w:eastAsia="ar-SA"/>
              </w:rPr>
              <w:t>Udine, 29.04.2020</w:t>
            </w:r>
          </w:p>
          <w:p w14:paraId="2986FF6A" w14:textId="77777777" w:rsidR="00020E2F" w:rsidRPr="00020E2F" w:rsidRDefault="00020E2F" w:rsidP="000B45DA">
            <w:pPr>
              <w:tabs>
                <w:tab w:val="left" w:pos="5400"/>
                <w:tab w:val="right" w:pos="6660"/>
                <w:tab w:val="right" w:pos="8280"/>
              </w:tabs>
              <w:rPr>
                <w:rFonts w:asciiTheme="minorHAnsi" w:hAnsiTheme="minorHAnsi" w:cstheme="minorHAnsi"/>
                <w:kern w:val="1"/>
                <w:lang w:eastAsia="ar-SA"/>
              </w:rPr>
            </w:pPr>
          </w:p>
          <w:p w14:paraId="3B014A25" w14:textId="77777777" w:rsidR="00020E2F" w:rsidRPr="00020E2F" w:rsidRDefault="00020E2F" w:rsidP="000B45DA">
            <w:pPr>
              <w:tabs>
                <w:tab w:val="left" w:pos="5400"/>
                <w:tab w:val="right" w:pos="6660"/>
                <w:tab w:val="right" w:pos="8280"/>
              </w:tabs>
              <w:spacing w:line="240" w:lineRule="atLeast"/>
              <w:ind w:left="5387"/>
              <w:jc w:val="center"/>
              <w:rPr>
                <w:rFonts w:asciiTheme="minorHAnsi" w:hAnsiTheme="minorHAnsi" w:cstheme="minorHAnsi"/>
                <w:kern w:val="1"/>
                <w:lang w:eastAsia="ar-SA"/>
              </w:rPr>
            </w:pPr>
            <w:r w:rsidRPr="00020E2F">
              <w:rPr>
                <w:rFonts w:asciiTheme="minorHAnsi" w:hAnsiTheme="minorHAnsi" w:cstheme="minorHAnsi"/>
                <w:kern w:val="1"/>
                <w:lang w:eastAsia="ar-SA"/>
              </w:rPr>
              <w:t xml:space="preserve"> IL DIRIGENTE SCOLASTICO </w:t>
            </w:r>
          </w:p>
          <w:p w14:paraId="3B862F9B" w14:textId="77777777" w:rsidR="00020E2F" w:rsidRPr="00C0206F" w:rsidRDefault="00020E2F" w:rsidP="000B45DA">
            <w:pPr>
              <w:tabs>
                <w:tab w:val="left" w:pos="5400"/>
                <w:tab w:val="right" w:pos="6660"/>
                <w:tab w:val="right" w:pos="8280"/>
              </w:tabs>
              <w:spacing w:line="240" w:lineRule="atLeast"/>
              <w:ind w:left="5387"/>
              <w:jc w:val="center"/>
              <w:rPr>
                <w:kern w:val="1"/>
                <w:lang w:eastAsia="ar-SA"/>
              </w:rPr>
            </w:pPr>
            <w:r w:rsidRPr="00020E2F">
              <w:rPr>
                <w:rFonts w:asciiTheme="minorHAnsi" w:hAnsiTheme="minorHAnsi" w:cstheme="minorHAnsi"/>
                <w:kern w:val="1"/>
                <w:lang w:eastAsia="ar-SA"/>
              </w:rPr>
              <w:t>Dott.ssa Maria Elisabetta Giannuzzi</w:t>
            </w:r>
          </w:p>
        </w:tc>
        <w:tc>
          <w:tcPr>
            <w:tcW w:w="5928" w:type="dxa"/>
          </w:tcPr>
          <w:p w14:paraId="25DD0FB2" w14:textId="77777777" w:rsidR="00020E2F" w:rsidRPr="00D004DA" w:rsidRDefault="00020E2F" w:rsidP="000B45DA">
            <w:pPr>
              <w:jc w:val="center"/>
            </w:pPr>
          </w:p>
          <w:p w14:paraId="2CAFF6F5" w14:textId="77777777" w:rsidR="00020E2F" w:rsidRPr="00D004DA" w:rsidRDefault="00020E2F" w:rsidP="000B45DA">
            <w:pPr>
              <w:jc w:val="center"/>
            </w:pPr>
          </w:p>
          <w:p w14:paraId="75A1DFEE" w14:textId="77777777" w:rsidR="00020E2F" w:rsidRPr="00D004DA" w:rsidRDefault="00020E2F" w:rsidP="000B45DA"/>
        </w:tc>
      </w:tr>
    </w:tbl>
    <w:p w14:paraId="71BA3C4C" w14:textId="77777777" w:rsidR="00020E2F" w:rsidRDefault="00020E2F" w:rsidP="00020E2F">
      <w:pPr>
        <w:spacing w:after="240"/>
      </w:pPr>
      <w:r w:rsidRPr="000C175A">
        <w:t xml:space="preserve"> </w:t>
      </w:r>
    </w:p>
    <w:p w14:paraId="10A82D58" w14:textId="77777777" w:rsidR="00020E2F" w:rsidRDefault="00020E2F" w:rsidP="00020E2F">
      <w:pPr>
        <w:spacing w:after="240"/>
      </w:pPr>
    </w:p>
    <w:p w14:paraId="1EE034A7" w14:textId="77777777" w:rsidR="00020E2F" w:rsidRPr="00942550" w:rsidRDefault="00020E2F" w:rsidP="00020E2F"/>
    <w:p w14:paraId="73FE6C98" w14:textId="77777777" w:rsidR="00D25C9A" w:rsidRDefault="00D25C9A">
      <w:pPr>
        <w:pStyle w:val="Paragrafobase"/>
        <w:spacing w:line="240" w:lineRule="auto"/>
        <w:jc w:val="center"/>
        <w:rPr>
          <w:rFonts w:ascii="Calibri" w:hAnsi="Calibri" w:cs="Calibri"/>
          <w:sz w:val="16"/>
          <w:szCs w:val="16"/>
        </w:rPr>
      </w:pPr>
    </w:p>
    <w:sectPr w:rsidR="00D25C9A" w:rsidSect="002C232A">
      <w:footerReference w:type="default" r:id="rId15"/>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C46A4" w14:textId="77777777" w:rsidR="00B27D9A" w:rsidRDefault="00B27D9A">
      <w:r>
        <w:separator/>
      </w:r>
    </w:p>
  </w:endnote>
  <w:endnote w:type="continuationSeparator" w:id="0">
    <w:p w14:paraId="2A4D285D" w14:textId="77777777" w:rsidR="00B27D9A" w:rsidRDefault="00B2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MinionPro-Regular">
    <w:altName w:val="Calibri"/>
    <w:charset w:val="00"/>
    <w:family w:val="auto"/>
    <w:pitch w:val="default"/>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Neue">
    <w:altName w:val="Arial"/>
    <w:charset w:val="00"/>
    <w:family w:val="swiss"/>
    <w:pitch w:val="default"/>
  </w:font>
  <w:font w:name="Minion Pro">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2BE1F" w14:textId="77777777" w:rsidR="002872D1" w:rsidRDefault="008763A1">
    <w:pPr>
      <w:pStyle w:val="Pidipagina"/>
      <w:jc w:val="center"/>
    </w:pPr>
    <w:r>
      <w:rPr>
        <w:noProof/>
        <w:color w:val="4472C4"/>
        <w:lang w:eastAsia="it-IT" w:bidi="ar-SA"/>
      </w:rPr>
      <mc:AlternateContent>
        <mc:Choice Requires="wps">
          <w:drawing>
            <wp:anchor distT="0" distB="0" distL="114300" distR="114300" simplePos="0" relativeHeight="251661312" behindDoc="0" locked="0" layoutInCell="1" allowOverlap="1" wp14:anchorId="6E091B25" wp14:editId="6E6355B2">
              <wp:simplePos x="0" y="0"/>
              <wp:positionH relativeFrom="page">
                <wp:align>center</wp:align>
              </wp:positionH>
              <wp:positionV relativeFrom="page">
                <wp:align>center</wp:align>
              </wp:positionV>
              <wp:extent cx="7364733" cy="9528176"/>
              <wp:effectExtent l="0" t="0" r="26667" b="15874"/>
              <wp:wrapNone/>
              <wp:docPr id="2" name="Rettangolo 452"/>
              <wp:cNvGraphicFramePr/>
              <a:graphic xmlns:a="http://schemas.openxmlformats.org/drawingml/2006/main">
                <a:graphicData uri="http://schemas.microsoft.com/office/word/2010/wordprocessingShape">
                  <wps:wsp>
                    <wps:cNvSpPr/>
                    <wps:spPr>
                      <a:xfrm>
                        <a:off x="0" y="0"/>
                        <a:ext cx="7364733" cy="9528176"/>
                      </a:xfrm>
                      <a:prstGeom prst="rect">
                        <a:avLst/>
                      </a:prstGeom>
                      <a:noFill/>
                      <a:ln w="15873" cap="flat">
                        <a:solidFill>
                          <a:srgbClr val="767171"/>
                        </a:solidFill>
                        <a:prstDash val="solid"/>
                        <a:miter/>
                      </a:ln>
                    </wps:spPr>
                    <wps:bodyPr lIns="0" tIns="0" rIns="0" bIns="0"/>
                  </wps:wsp>
                </a:graphicData>
              </a:graphic>
            </wp:anchor>
          </w:drawing>
        </mc:Choice>
        <mc:Fallback>
          <w:pict>
            <v:rect w14:anchorId="3552C433" id="Rettangolo 452" o:spid="_x0000_s1026" style="position:absolute;margin-left:0;margin-top:0;width:579.9pt;height:750.25pt;z-index:251661312;visibility:visible;mso-wrap-style:square;mso-wrap-distance-left:9pt;mso-wrap-distance-top:0;mso-wrap-distance-right:9pt;mso-wrap-distance-bottom:0;mso-position-horizontal:center;mso-position-horizontal-relative:page;mso-position-vertical:center;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" filled="f" strokecolor="#767171" strokeweight=".44092mm">
              <v:textbox inset="0,0,0,0"/>
              <w10:wrap anchorx="page" anchory="page"/>
            </v:rect>
          </w:pict>
        </mc:Fallback>
      </mc:AlternateContent>
    </w:r>
    <w:r>
      <w:rPr>
        <w:rFonts w:ascii="Calibri Light" w:eastAsia="Times New Roman" w:hAnsi="Calibri Light" w:cs="Times New Roman"/>
        <w:color w:val="4472C4"/>
        <w:sz w:val="20"/>
        <w:szCs w:val="20"/>
      </w:rPr>
      <w:t xml:space="preserve">pag. </w:t>
    </w:r>
    <w:r>
      <w:rPr>
        <w:rFonts w:ascii="Calibri Light" w:eastAsia="Times New Roman" w:hAnsi="Calibri Light" w:cs="Times New Roman"/>
        <w:color w:val="4472C4"/>
        <w:sz w:val="20"/>
        <w:szCs w:val="20"/>
      </w:rPr>
      <w:fldChar w:fldCharType="begin"/>
    </w:r>
    <w:r>
      <w:rPr>
        <w:rFonts w:ascii="Calibri Light" w:eastAsia="Times New Roman" w:hAnsi="Calibri Light" w:cs="Times New Roman"/>
        <w:color w:val="4472C4"/>
        <w:sz w:val="20"/>
        <w:szCs w:val="20"/>
      </w:rPr>
      <w:instrText xml:space="preserve"> PAGE </w:instrText>
    </w:r>
    <w:r>
      <w:rPr>
        <w:rFonts w:ascii="Calibri Light" w:eastAsia="Times New Roman" w:hAnsi="Calibri Light" w:cs="Times New Roman"/>
        <w:color w:val="4472C4"/>
        <w:sz w:val="20"/>
        <w:szCs w:val="20"/>
      </w:rPr>
      <w:fldChar w:fldCharType="separate"/>
    </w:r>
    <w:r w:rsidR="0042024D">
      <w:rPr>
        <w:rFonts w:ascii="Calibri Light" w:eastAsia="Times New Roman" w:hAnsi="Calibri Light" w:cs="Times New Roman"/>
        <w:noProof/>
        <w:color w:val="4472C4"/>
        <w:sz w:val="20"/>
        <w:szCs w:val="20"/>
      </w:rPr>
      <w:t>1</w:t>
    </w:r>
    <w:r>
      <w:rPr>
        <w:rFonts w:ascii="Calibri Light" w:eastAsia="Times New Roman" w:hAnsi="Calibri Light" w:cs="Times New Roman"/>
        <w:color w:val="4472C4"/>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DB0A58" w14:textId="77777777" w:rsidR="00B27D9A" w:rsidRDefault="00B27D9A">
      <w:r>
        <w:rPr>
          <w:color w:val="000000"/>
        </w:rPr>
        <w:separator/>
      </w:r>
    </w:p>
  </w:footnote>
  <w:footnote w:type="continuationSeparator" w:id="0">
    <w:p w14:paraId="7AA7269B" w14:textId="77777777" w:rsidR="00B27D9A" w:rsidRDefault="00B27D9A">
      <w:r>
        <w:continuationSeparator/>
      </w:r>
    </w:p>
  </w:footnote>
  <w:footnote w:id="1">
    <w:p w14:paraId="1A50C08A" w14:textId="77777777" w:rsidR="00020E2F" w:rsidRDefault="00020E2F" w:rsidP="00020E2F">
      <w:pPr>
        <w:pStyle w:val="Testonotaapidipagina"/>
        <w:tabs>
          <w:tab w:val="left" w:pos="1039"/>
        </w:tabs>
      </w:pPr>
      <w: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919B7"/>
    <w:multiLevelType w:val="hybridMultilevel"/>
    <w:tmpl w:val="66261C9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2E2367D"/>
    <w:multiLevelType w:val="multilevel"/>
    <w:tmpl w:val="8BC6CD74"/>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C5128D"/>
    <w:multiLevelType w:val="hybridMultilevel"/>
    <w:tmpl w:val="AE64D3DA"/>
    <w:lvl w:ilvl="0" w:tplc="0410000F">
      <w:start w:val="1"/>
      <w:numFmt w:val="decimal"/>
      <w:lvlText w:val="%1."/>
      <w:lvlJc w:val="left"/>
      <w:pPr>
        <w:tabs>
          <w:tab w:val="num" w:pos="720"/>
        </w:tabs>
        <w:ind w:left="720" w:hanging="360"/>
      </w:pPr>
      <w:rPr>
        <w:rFonts w:hint="default"/>
      </w:rPr>
    </w:lvl>
    <w:lvl w:ilvl="1" w:tplc="04100017">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7AD3A74"/>
    <w:multiLevelType w:val="hybridMultilevel"/>
    <w:tmpl w:val="82C2E2CE"/>
    <w:lvl w:ilvl="0" w:tplc="33BAAD86">
      <w:start w:val="2"/>
      <w:numFmt w:val="decimal"/>
      <w:lvlText w:val="%1)"/>
      <w:lvlJc w:val="left"/>
      <w:pPr>
        <w:tabs>
          <w:tab w:val="num" w:pos="1040"/>
        </w:tabs>
        <w:ind w:left="1040" w:hanging="360"/>
      </w:pPr>
      <w:rPr>
        <w:rFonts w:hint="default"/>
      </w:rPr>
    </w:lvl>
    <w:lvl w:ilvl="1" w:tplc="04100019" w:tentative="1">
      <w:start w:val="1"/>
      <w:numFmt w:val="lowerLetter"/>
      <w:lvlText w:val="%2."/>
      <w:lvlJc w:val="left"/>
      <w:pPr>
        <w:tabs>
          <w:tab w:val="num" w:pos="1760"/>
        </w:tabs>
        <w:ind w:left="1760" w:hanging="360"/>
      </w:pPr>
    </w:lvl>
    <w:lvl w:ilvl="2" w:tplc="0410001B" w:tentative="1">
      <w:start w:val="1"/>
      <w:numFmt w:val="lowerRoman"/>
      <w:lvlText w:val="%3."/>
      <w:lvlJc w:val="right"/>
      <w:pPr>
        <w:tabs>
          <w:tab w:val="num" w:pos="2480"/>
        </w:tabs>
        <w:ind w:left="2480" w:hanging="180"/>
      </w:pPr>
    </w:lvl>
    <w:lvl w:ilvl="3" w:tplc="0410000F" w:tentative="1">
      <w:start w:val="1"/>
      <w:numFmt w:val="decimal"/>
      <w:lvlText w:val="%4."/>
      <w:lvlJc w:val="left"/>
      <w:pPr>
        <w:tabs>
          <w:tab w:val="num" w:pos="3200"/>
        </w:tabs>
        <w:ind w:left="3200" w:hanging="360"/>
      </w:pPr>
    </w:lvl>
    <w:lvl w:ilvl="4" w:tplc="04100019" w:tentative="1">
      <w:start w:val="1"/>
      <w:numFmt w:val="lowerLetter"/>
      <w:lvlText w:val="%5."/>
      <w:lvlJc w:val="left"/>
      <w:pPr>
        <w:tabs>
          <w:tab w:val="num" w:pos="3920"/>
        </w:tabs>
        <w:ind w:left="3920" w:hanging="360"/>
      </w:pPr>
    </w:lvl>
    <w:lvl w:ilvl="5" w:tplc="0410001B" w:tentative="1">
      <w:start w:val="1"/>
      <w:numFmt w:val="lowerRoman"/>
      <w:lvlText w:val="%6."/>
      <w:lvlJc w:val="right"/>
      <w:pPr>
        <w:tabs>
          <w:tab w:val="num" w:pos="4640"/>
        </w:tabs>
        <w:ind w:left="4640" w:hanging="180"/>
      </w:pPr>
    </w:lvl>
    <w:lvl w:ilvl="6" w:tplc="0410000F" w:tentative="1">
      <w:start w:val="1"/>
      <w:numFmt w:val="decimal"/>
      <w:lvlText w:val="%7."/>
      <w:lvlJc w:val="left"/>
      <w:pPr>
        <w:tabs>
          <w:tab w:val="num" w:pos="5360"/>
        </w:tabs>
        <w:ind w:left="5360" w:hanging="360"/>
      </w:pPr>
    </w:lvl>
    <w:lvl w:ilvl="7" w:tplc="04100019" w:tentative="1">
      <w:start w:val="1"/>
      <w:numFmt w:val="lowerLetter"/>
      <w:lvlText w:val="%8."/>
      <w:lvlJc w:val="left"/>
      <w:pPr>
        <w:tabs>
          <w:tab w:val="num" w:pos="6080"/>
        </w:tabs>
        <w:ind w:left="6080" w:hanging="360"/>
      </w:pPr>
    </w:lvl>
    <w:lvl w:ilvl="8" w:tplc="0410001B" w:tentative="1">
      <w:start w:val="1"/>
      <w:numFmt w:val="lowerRoman"/>
      <w:lvlText w:val="%9."/>
      <w:lvlJc w:val="right"/>
      <w:pPr>
        <w:tabs>
          <w:tab w:val="num" w:pos="6800"/>
        </w:tabs>
        <w:ind w:left="6800" w:hanging="180"/>
      </w:pPr>
    </w:lvl>
  </w:abstractNum>
  <w:abstractNum w:abstractNumId="5" w15:restartNumberingAfterBreak="0">
    <w:nsid w:val="08C51707"/>
    <w:multiLevelType w:val="hybridMultilevel"/>
    <w:tmpl w:val="3DDCAE92"/>
    <w:lvl w:ilvl="0" w:tplc="0616BA4A">
      <w:start w:val="1"/>
      <w:numFmt w:val="bullet"/>
      <w:lvlText w:val=""/>
      <w:lvlJc w:val="left"/>
      <w:pPr>
        <w:tabs>
          <w:tab w:val="num" w:pos="1040"/>
        </w:tabs>
        <w:ind w:left="1020" w:hanging="340"/>
      </w:pPr>
      <w:rPr>
        <w:rFonts w:ascii="Wingdings" w:hAnsi="Wingdings" w:hint="default"/>
      </w:rPr>
    </w:lvl>
    <w:lvl w:ilvl="1" w:tplc="04100003" w:tentative="1">
      <w:start w:val="1"/>
      <w:numFmt w:val="bullet"/>
      <w:lvlText w:val="o"/>
      <w:lvlJc w:val="left"/>
      <w:pPr>
        <w:tabs>
          <w:tab w:val="num" w:pos="2120"/>
        </w:tabs>
        <w:ind w:left="2120" w:hanging="360"/>
      </w:pPr>
      <w:rPr>
        <w:rFonts w:ascii="Courier New" w:hAnsi="Courier New" w:hint="default"/>
      </w:rPr>
    </w:lvl>
    <w:lvl w:ilvl="2" w:tplc="04100005" w:tentative="1">
      <w:start w:val="1"/>
      <w:numFmt w:val="bullet"/>
      <w:lvlText w:val=""/>
      <w:lvlJc w:val="left"/>
      <w:pPr>
        <w:tabs>
          <w:tab w:val="num" w:pos="2840"/>
        </w:tabs>
        <w:ind w:left="2840" w:hanging="360"/>
      </w:pPr>
      <w:rPr>
        <w:rFonts w:ascii="Wingdings" w:hAnsi="Wingdings" w:hint="default"/>
      </w:rPr>
    </w:lvl>
    <w:lvl w:ilvl="3" w:tplc="04100001" w:tentative="1">
      <w:start w:val="1"/>
      <w:numFmt w:val="bullet"/>
      <w:lvlText w:val=""/>
      <w:lvlJc w:val="left"/>
      <w:pPr>
        <w:tabs>
          <w:tab w:val="num" w:pos="3560"/>
        </w:tabs>
        <w:ind w:left="3560" w:hanging="360"/>
      </w:pPr>
      <w:rPr>
        <w:rFonts w:ascii="Symbol" w:hAnsi="Symbol" w:hint="default"/>
      </w:rPr>
    </w:lvl>
    <w:lvl w:ilvl="4" w:tplc="04100003" w:tentative="1">
      <w:start w:val="1"/>
      <w:numFmt w:val="bullet"/>
      <w:lvlText w:val="o"/>
      <w:lvlJc w:val="left"/>
      <w:pPr>
        <w:tabs>
          <w:tab w:val="num" w:pos="4280"/>
        </w:tabs>
        <w:ind w:left="4280" w:hanging="360"/>
      </w:pPr>
      <w:rPr>
        <w:rFonts w:ascii="Courier New" w:hAnsi="Courier New" w:hint="default"/>
      </w:rPr>
    </w:lvl>
    <w:lvl w:ilvl="5" w:tplc="04100005" w:tentative="1">
      <w:start w:val="1"/>
      <w:numFmt w:val="bullet"/>
      <w:lvlText w:val=""/>
      <w:lvlJc w:val="left"/>
      <w:pPr>
        <w:tabs>
          <w:tab w:val="num" w:pos="5000"/>
        </w:tabs>
        <w:ind w:left="5000" w:hanging="360"/>
      </w:pPr>
      <w:rPr>
        <w:rFonts w:ascii="Wingdings" w:hAnsi="Wingdings" w:hint="default"/>
      </w:rPr>
    </w:lvl>
    <w:lvl w:ilvl="6" w:tplc="04100001" w:tentative="1">
      <w:start w:val="1"/>
      <w:numFmt w:val="bullet"/>
      <w:lvlText w:val=""/>
      <w:lvlJc w:val="left"/>
      <w:pPr>
        <w:tabs>
          <w:tab w:val="num" w:pos="5720"/>
        </w:tabs>
        <w:ind w:left="5720" w:hanging="360"/>
      </w:pPr>
      <w:rPr>
        <w:rFonts w:ascii="Symbol" w:hAnsi="Symbol" w:hint="default"/>
      </w:rPr>
    </w:lvl>
    <w:lvl w:ilvl="7" w:tplc="04100003" w:tentative="1">
      <w:start w:val="1"/>
      <w:numFmt w:val="bullet"/>
      <w:lvlText w:val="o"/>
      <w:lvlJc w:val="left"/>
      <w:pPr>
        <w:tabs>
          <w:tab w:val="num" w:pos="6440"/>
        </w:tabs>
        <w:ind w:left="6440" w:hanging="360"/>
      </w:pPr>
      <w:rPr>
        <w:rFonts w:ascii="Courier New" w:hAnsi="Courier New" w:hint="default"/>
      </w:rPr>
    </w:lvl>
    <w:lvl w:ilvl="8" w:tplc="04100005" w:tentative="1">
      <w:start w:val="1"/>
      <w:numFmt w:val="bullet"/>
      <w:lvlText w:val=""/>
      <w:lvlJc w:val="left"/>
      <w:pPr>
        <w:tabs>
          <w:tab w:val="num" w:pos="7160"/>
        </w:tabs>
        <w:ind w:left="7160" w:hanging="360"/>
      </w:pPr>
      <w:rPr>
        <w:rFonts w:ascii="Wingdings" w:hAnsi="Wingdings" w:hint="default"/>
      </w:rPr>
    </w:lvl>
  </w:abstractNum>
  <w:abstractNum w:abstractNumId="6" w15:restartNumberingAfterBreak="0">
    <w:nsid w:val="09C8723B"/>
    <w:multiLevelType w:val="hybridMultilevel"/>
    <w:tmpl w:val="0F8A61BE"/>
    <w:lvl w:ilvl="0" w:tplc="3482CA42">
      <w:start w:val="1"/>
      <w:numFmt w:val="bullet"/>
      <w:lvlText w:val=""/>
      <w:lvlJc w:val="left"/>
      <w:pPr>
        <w:tabs>
          <w:tab w:val="num" w:pos="454"/>
        </w:tabs>
        <w:ind w:left="454"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364932"/>
    <w:multiLevelType w:val="hybridMultilevel"/>
    <w:tmpl w:val="838ACA00"/>
    <w:lvl w:ilvl="0" w:tplc="344475AC">
      <w:start w:val="1"/>
      <w:numFmt w:val="bullet"/>
      <w:lvlText w:val=""/>
      <w:lvlJc w:val="left"/>
      <w:pPr>
        <w:tabs>
          <w:tab w:val="num" w:pos="708"/>
        </w:tabs>
        <w:ind w:left="935" w:hanging="227"/>
      </w:pPr>
      <w:rPr>
        <w:rFonts w:ascii="Wingdings" w:hAnsi="Wingdings" w:hint="default"/>
      </w:rPr>
    </w:lvl>
    <w:lvl w:ilvl="1" w:tplc="3276407A">
      <w:start w:val="1"/>
      <w:numFmt w:val="decimal"/>
      <w:lvlText w:val="%2."/>
      <w:lvlJc w:val="left"/>
      <w:pPr>
        <w:tabs>
          <w:tab w:val="num" w:pos="0"/>
        </w:tabs>
        <w:ind w:left="284" w:hanging="284"/>
      </w:pPr>
      <w:rPr>
        <w:rFonts w:hint="default"/>
      </w:rPr>
    </w:lvl>
    <w:lvl w:ilvl="2" w:tplc="04100005">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0B597792"/>
    <w:multiLevelType w:val="hybridMultilevel"/>
    <w:tmpl w:val="7C4AC70A"/>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0C0141F2"/>
    <w:multiLevelType w:val="hybridMultilevel"/>
    <w:tmpl w:val="5CA0DC9E"/>
    <w:lvl w:ilvl="0" w:tplc="B58E7B38">
      <w:start w:val="3"/>
      <w:numFmt w:val="decimal"/>
      <w:lvlText w:val="%1)"/>
      <w:lvlJc w:val="left"/>
      <w:pPr>
        <w:tabs>
          <w:tab w:val="num" w:pos="1040"/>
        </w:tabs>
        <w:ind w:left="10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0C0E1731"/>
    <w:multiLevelType w:val="multilevel"/>
    <w:tmpl w:val="0BC00A88"/>
    <w:lvl w:ilvl="0">
      <w:start w:val="1"/>
      <w:numFmt w:val="decimal"/>
      <w:lvlText w:val="%1."/>
      <w:lvlJc w:val="left"/>
      <w:pPr>
        <w:tabs>
          <w:tab w:val="num" w:pos="0"/>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E835D25"/>
    <w:multiLevelType w:val="hybridMultilevel"/>
    <w:tmpl w:val="4C54A808"/>
    <w:lvl w:ilvl="0" w:tplc="A518F458">
      <w:start w:val="1"/>
      <w:numFmt w:val="bullet"/>
      <w:lvlText w:val=""/>
      <w:lvlJc w:val="left"/>
      <w:pPr>
        <w:tabs>
          <w:tab w:val="num" w:pos="283"/>
        </w:tabs>
        <w:ind w:left="283" w:hanging="283"/>
      </w:pPr>
      <w:rPr>
        <w:rFonts w:ascii="Wingdings" w:hAnsi="Wingding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06E099F"/>
    <w:multiLevelType w:val="hybridMultilevel"/>
    <w:tmpl w:val="7FFAFF98"/>
    <w:lvl w:ilvl="0" w:tplc="DB225B8E">
      <w:start w:val="2"/>
      <w:numFmt w:val="decimal"/>
      <w:lvlText w:val="%1)"/>
      <w:lvlJc w:val="left"/>
      <w:pPr>
        <w:tabs>
          <w:tab w:val="num" w:pos="1040"/>
        </w:tabs>
        <w:ind w:left="10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157D182B"/>
    <w:multiLevelType w:val="hybridMultilevel"/>
    <w:tmpl w:val="7CF67CD6"/>
    <w:lvl w:ilvl="0" w:tplc="AAF890C0">
      <w:start w:val="1"/>
      <w:numFmt w:val="decimal"/>
      <w:lvlText w:val="%1."/>
      <w:lvlJc w:val="left"/>
      <w:pPr>
        <w:tabs>
          <w:tab w:val="num" w:pos="0"/>
        </w:tabs>
        <w:ind w:left="227" w:hanging="22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15BF060D"/>
    <w:multiLevelType w:val="hybridMultilevel"/>
    <w:tmpl w:val="A2EA6E28"/>
    <w:lvl w:ilvl="0" w:tplc="DF8C9296">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114FDA"/>
    <w:multiLevelType w:val="hybridMultilevel"/>
    <w:tmpl w:val="9C44490C"/>
    <w:lvl w:ilvl="0" w:tplc="CB8074BC">
      <w:start w:val="1"/>
      <w:numFmt w:val="bullet"/>
      <w:lvlText w:val=""/>
      <w:lvlJc w:val="left"/>
      <w:pPr>
        <w:tabs>
          <w:tab w:val="num" w:pos="0"/>
        </w:tabs>
        <w:ind w:left="284" w:hanging="284"/>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57157A"/>
    <w:multiLevelType w:val="hybridMultilevel"/>
    <w:tmpl w:val="2402B0A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091331"/>
    <w:multiLevelType w:val="hybridMultilevel"/>
    <w:tmpl w:val="03EA6384"/>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54484E"/>
    <w:multiLevelType w:val="hybridMultilevel"/>
    <w:tmpl w:val="4628EF7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26F535A9"/>
    <w:multiLevelType w:val="hybridMultilevel"/>
    <w:tmpl w:val="01DA69F8"/>
    <w:lvl w:ilvl="0" w:tplc="285245C4">
      <w:start w:val="1"/>
      <w:numFmt w:val="decimal"/>
      <w:lvlText w:val="%1)"/>
      <w:lvlJc w:val="left"/>
      <w:pPr>
        <w:tabs>
          <w:tab w:val="num" w:pos="756"/>
        </w:tabs>
        <w:ind w:left="756" w:hanging="396"/>
      </w:pPr>
      <w:rPr>
        <w:sz w:val="20"/>
        <w:szCs w:val="2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0" w15:restartNumberingAfterBreak="0">
    <w:nsid w:val="27A7FAB1"/>
    <w:multiLevelType w:val="multilevel"/>
    <w:tmpl w:val="21A31971"/>
    <w:lvl w:ilvl="0">
      <w:start w:val="1"/>
      <w:numFmt w:val="bullet"/>
      <w:lvlText w:val=""/>
      <w:lvlJc w:val="left"/>
      <w:pPr>
        <w:tabs>
          <w:tab w:val="left" w:pos="200"/>
        </w:tabs>
        <w:ind w:left="200"/>
      </w:pPr>
      <w:rPr>
        <w:rFonts w:ascii="Symbol"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9862E3E"/>
    <w:multiLevelType w:val="hybridMultilevel"/>
    <w:tmpl w:val="841E01AE"/>
    <w:lvl w:ilvl="0" w:tplc="04100019">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2AA41CB2"/>
    <w:multiLevelType w:val="hybridMultilevel"/>
    <w:tmpl w:val="11006AB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30561F8D"/>
    <w:multiLevelType w:val="hybridMultilevel"/>
    <w:tmpl w:val="CCAC71C2"/>
    <w:lvl w:ilvl="0" w:tplc="A518F458">
      <w:start w:val="1"/>
      <w:numFmt w:val="bullet"/>
      <w:lvlText w:val=""/>
      <w:lvlJc w:val="left"/>
      <w:pPr>
        <w:tabs>
          <w:tab w:val="num" w:pos="283"/>
        </w:tabs>
        <w:ind w:left="283" w:hanging="283"/>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9837A6"/>
    <w:multiLevelType w:val="hybridMultilevel"/>
    <w:tmpl w:val="18DAAABA"/>
    <w:lvl w:ilvl="0" w:tplc="7F369C9A">
      <w:start w:val="1"/>
      <w:numFmt w:val="upperLetter"/>
      <w:lvlText w:val="%1)"/>
      <w:lvlJc w:val="left"/>
      <w:pPr>
        <w:tabs>
          <w:tab w:val="num" w:pos="0"/>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3A9243EB"/>
    <w:multiLevelType w:val="hybridMultilevel"/>
    <w:tmpl w:val="AB9024F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3B5F5FDA"/>
    <w:multiLevelType w:val="hybridMultilevel"/>
    <w:tmpl w:val="100031E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3F485B6A"/>
    <w:multiLevelType w:val="multilevel"/>
    <w:tmpl w:val="332A288C"/>
    <w:lvl w:ilvl="0">
      <w:start w:val="1"/>
      <w:numFmt w:val="bullet"/>
      <w:lvlText w:val=""/>
      <w:lvlJc w:val="left"/>
      <w:pPr>
        <w:tabs>
          <w:tab w:val="num" w:pos="0"/>
        </w:tabs>
        <w:ind w:left="284" w:hanging="284"/>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180445"/>
    <w:multiLevelType w:val="multilevel"/>
    <w:tmpl w:val="A2EA6E28"/>
    <w:lvl w:ilvl="0">
      <w:start w:val="1"/>
      <w:numFmt w:val="bullet"/>
      <w:lvlText w:val=""/>
      <w:lvlJc w:val="left"/>
      <w:pPr>
        <w:tabs>
          <w:tab w:val="num" w:pos="0"/>
        </w:tabs>
        <w:ind w:left="227" w:hanging="22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CA3868"/>
    <w:multiLevelType w:val="hybridMultilevel"/>
    <w:tmpl w:val="355EBCB8"/>
    <w:lvl w:ilvl="0" w:tplc="F418CDB4">
      <w:start w:val="1"/>
      <w:numFmt w:val="bullet"/>
      <w:lvlText w:val=""/>
      <w:lvlJc w:val="left"/>
      <w:pPr>
        <w:tabs>
          <w:tab w:val="num" w:pos="284"/>
        </w:tabs>
        <w:ind w:left="170" w:hanging="17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D25F32"/>
    <w:multiLevelType w:val="hybridMultilevel"/>
    <w:tmpl w:val="0F58E278"/>
    <w:lvl w:ilvl="0" w:tplc="FA2AA076">
      <w:start w:val="1"/>
      <w:numFmt w:val="bullet"/>
      <w:lvlText w:val=""/>
      <w:lvlJc w:val="left"/>
      <w:pPr>
        <w:tabs>
          <w:tab w:val="num" w:pos="0"/>
        </w:tabs>
        <w:ind w:left="340" w:hanging="340"/>
      </w:pPr>
      <w:rPr>
        <w:rFonts w:ascii="Wingdings" w:hAnsi="Wingdings" w:cs="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3861FB"/>
    <w:multiLevelType w:val="hybridMultilevel"/>
    <w:tmpl w:val="DE94876C"/>
    <w:lvl w:ilvl="0" w:tplc="CB8074BC">
      <w:start w:val="1"/>
      <w:numFmt w:val="bullet"/>
      <w:lvlText w:val=""/>
      <w:lvlJc w:val="left"/>
      <w:pPr>
        <w:tabs>
          <w:tab w:val="num" w:pos="0"/>
        </w:tabs>
        <w:ind w:left="284" w:hanging="284"/>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440A4F"/>
    <w:multiLevelType w:val="hybridMultilevel"/>
    <w:tmpl w:val="334A1354"/>
    <w:lvl w:ilvl="0" w:tplc="AFC48628">
      <w:start w:val="1"/>
      <w:numFmt w:val="bullet"/>
      <w:lvlText w:val=""/>
      <w:lvlJc w:val="left"/>
      <w:pPr>
        <w:tabs>
          <w:tab w:val="num" w:pos="360"/>
        </w:tabs>
        <w:ind w:left="340" w:hanging="34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AB59AE"/>
    <w:multiLevelType w:val="hybridMultilevel"/>
    <w:tmpl w:val="83A27376"/>
    <w:lvl w:ilvl="0" w:tplc="CD9435E0">
      <w:start w:val="1"/>
      <w:numFmt w:val="decimal"/>
      <w:lvlText w:val="%1)"/>
      <w:lvlJc w:val="left"/>
      <w:pPr>
        <w:tabs>
          <w:tab w:val="num" w:pos="567"/>
        </w:tabs>
        <w:ind w:left="340" w:hanging="340"/>
      </w:pPr>
      <w:rPr>
        <w:rFonts w:cs="Times New Roman"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4D365CFA"/>
    <w:multiLevelType w:val="multilevel"/>
    <w:tmpl w:val="E334F340"/>
    <w:lvl w:ilvl="0">
      <w:start w:val="1"/>
      <w:numFmt w:val="none"/>
      <w:lvlText w:val="1."/>
      <w:lvlJc w:val="left"/>
      <w:pPr>
        <w:tabs>
          <w:tab w:val="num" w:pos="0"/>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0C675D4"/>
    <w:multiLevelType w:val="hybridMultilevel"/>
    <w:tmpl w:val="1520BA9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6" w15:restartNumberingAfterBreak="0">
    <w:nsid w:val="51AB518E"/>
    <w:multiLevelType w:val="multilevel"/>
    <w:tmpl w:val="82C2E2CE"/>
    <w:lvl w:ilvl="0">
      <w:start w:val="2"/>
      <w:numFmt w:val="decimal"/>
      <w:lvlText w:val="%1)"/>
      <w:lvlJc w:val="left"/>
      <w:pPr>
        <w:tabs>
          <w:tab w:val="num" w:pos="1040"/>
        </w:tabs>
        <w:ind w:left="1040" w:hanging="360"/>
      </w:pPr>
      <w:rPr>
        <w:rFonts w:hint="default"/>
      </w:rPr>
    </w:lvl>
    <w:lvl w:ilvl="1">
      <w:start w:val="1"/>
      <w:numFmt w:val="lowerLetter"/>
      <w:lvlText w:val="%2."/>
      <w:lvlJc w:val="left"/>
      <w:pPr>
        <w:tabs>
          <w:tab w:val="num" w:pos="1760"/>
        </w:tabs>
        <w:ind w:left="1760" w:hanging="360"/>
      </w:p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37" w15:restartNumberingAfterBreak="0">
    <w:nsid w:val="53BD5376"/>
    <w:multiLevelType w:val="hybridMultilevel"/>
    <w:tmpl w:val="14787C38"/>
    <w:lvl w:ilvl="0" w:tplc="79F4E494">
      <w:start w:val="1"/>
      <w:numFmt w:val="bullet"/>
      <w:lvlText w:val=""/>
      <w:lvlJc w:val="left"/>
      <w:pPr>
        <w:tabs>
          <w:tab w:val="num" w:pos="0"/>
        </w:tabs>
        <w:ind w:left="284" w:hanging="284"/>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8B32DF"/>
    <w:multiLevelType w:val="hybridMultilevel"/>
    <w:tmpl w:val="B4FEF4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62F200C"/>
    <w:multiLevelType w:val="multilevel"/>
    <w:tmpl w:val="2CE8067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91E27A5"/>
    <w:multiLevelType w:val="multilevel"/>
    <w:tmpl w:val="B64AAA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A7D329B"/>
    <w:multiLevelType w:val="hybridMultilevel"/>
    <w:tmpl w:val="332A288C"/>
    <w:lvl w:ilvl="0" w:tplc="57CA736E">
      <w:start w:val="1"/>
      <w:numFmt w:val="bullet"/>
      <w:lvlText w:val=""/>
      <w:lvlJc w:val="left"/>
      <w:pPr>
        <w:tabs>
          <w:tab w:val="num" w:pos="0"/>
        </w:tabs>
        <w:ind w:left="284" w:hanging="284"/>
      </w:pPr>
      <w:rPr>
        <w:rFonts w:ascii="Wingdings" w:hAnsi="Wingdings" w:cs="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0A3004"/>
    <w:multiLevelType w:val="hybridMultilevel"/>
    <w:tmpl w:val="BB2652F2"/>
    <w:lvl w:ilvl="0" w:tplc="7C6E1E38">
      <w:start w:val="5"/>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45312D6"/>
    <w:multiLevelType w:val="hybridMultilevel"/>
    <w:tmpl w:val="B64AAA90"/>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4" w15:restartNumberingAfterBreak="0">
    <w:nsid w:val="6592567C"/>
    <w:multiLevelType w:val="hybridMultilevel"/>
    <w:tmpl w:val="3AA8C428"/>
    <w:lvl w:ilvl="0" w:tplc="AFC48628">
      <w:start w:val="1"/>
      <w:numFmt w:val="bullet"/>
      <w:lvlText w:val=""/>
      <w:lvlJc w:val="left"/>
      <w:pPr>
        <w:tabs>
          <w:tab w:val="num" w:pos="360"/>
        </w:tabs>
        <w:ind w:left="340" w:hanging="34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6673C84"/>
    <w:multiLevelType w:val="hybridMultilevel"/>
    <w:tmpl w:val="B9EE707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6621BE"/>
    <w:multiLevelType w:val="hybridMultilevel"/>
    <w:tmpl w:val="45A2C512"/>
    <w:lvl w:ilvl="0" w:tplc="344475AC">
      <w:start w:val="1"/>
      <w:numFmt w:val="bullet"/>
      <w:lvlText w:val=""/>
      <w:lvlJc w:val="left"/>
      <w:pPr>
        <w:tabs>
          <w:tab w:val="num" w:pos="0"/>
        </w:tabs>
        <w:ind w:left="227"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D412B4"/>
    <w:multiLevelType w:val="hybridMultilevel"/>
    <w:tmpl w:val="5FDE4FB8"/>
    <w:lvl w:ilvl="0" w:tplc="18225306">
      <w:start w:val="1"/>
      <w:numFmt w:val="bullet"/>
      <w:lvlText w:val=""/>
      <w:lvlJc w:val="left"/>
      <w:pPr>
        <w:tabs>
          <w:tab w:val="num" w:pos="454"/>
        </w:tabs>
        <w:ind w:left="454" w:hanging="22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193F01"/>
    <w:multiLevelType w:val="multilevel"/>
    <w:tmpl w:val="61F08EB8"/>
    <w:lvl w:ilvl="0">
      <w:start w:val="1"/>
      <w:numFmt w:val="decimal"/>
      <w:lvlText w:val="%1."/>
      <w:lvlJc w:val="left"/>
      <w:pPr>
        <w:tabs>
          <w:tab w:val="num" w:pos="0"/>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4"/>
  </w:num>
  <w:num w:numId="3">
    <w:abstractNumId w:val="43"/>
  </w:num>
  <w:num w:numId="4">
    <w:abstractNumId w:val="42"/>
  </w:num>
  <w:num w:numId="5">
    <w:abstractNumId w:val="5"/>
  </w:num>
  <w:num w:numId="6">
    <w:abstractNumId w:val="18"/>
  </w:num>
  <w:num w:numId="7">
    <w:abstractNumId w:val="35"/>
  </w:num>
  <w:num w:numId="8">
    <w:abstractNumId w:val="1"/>
  </w:num>
  <w:num w:numId="9">
    <w:abstractNumId w:val="25"/>
  </w:num>
  <w:num w:numId="10">
    <w:abstractNumId w:val="26"/>
  </w:num>
  <w:num w:numId="11">
    <w:abstractNumId w:val="22"/>
  </w:num>
  <w:num w:numId="12">
    <w:abstractNumId w:val="13"/>
  </w:num>
  <w:num w:numId="13">
    <w:abstractNumId w:val="39"/>
  </w:num>
  <w:num w:numId="14">
    <w:abstractNumId w:val="48"/>
  </w:num>
  <w:num w:numId="15">
    <w:abstractNumId w:val="2"/>
  </w:num>
  <w:num w:numId="16">
    <w:abstractNumId w:val="10"/>
  </w:num>
  <w:num w:numId="17">
    <w:abstractNumId w:val="34"/>
  </w:num>
  <w:num w:numId="18">
    <w:abstractNumId w:val="29"/>
  </w:num>
  <w:num w:numId="19">
    <w:abstractNumId w:val="41"/>
  </w:num>
  <w:num w:numId="20">
    <w:abstractNumId w:val="27"/>
  </w:num>
  <w:num w:numId="21">
    <w:abstractNumId w:val="23"/>
  </w:num>
  <w:num w:numId="22">
    <w:abstractNumId w:val="11"/>
  </w:num>
  <w:num w:numId="23">
    <w:abstractNumId w:val="40"/>
  </w:num>
  <w:num w:numId="24">
    <w:abstractNumId w:val="12"/>
  </w:num>
  <w:num w:numId="25">
    <w:abstractNumId w:val="3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6"/>
  </w:num>
  <w:num w:numId="29">
    <w:abstractNumId w:val="9"/>
  </w:num>
  <w:num w:numId="30">
    <w:abstractNumId w:val="3"/>
  </w:num>
  <w:num w:numId="31">
    <w:abstractNumId w:val="8"/>
  </w:num>
  <w:num w:numId="32">
    <w:abstractNumId w:val="21"/>
  </w:num>
  <w:num w:numId="33">
    <w:abstractNumId w:val="20"/>
  </w:num>
  <w:num w:numId="34">
    <w:abstractNumId w:val="37"/>
  </w:num>
  <w:num w:numId="35">
    <w:abstractNumId w:val="30"/>
  </w:num>
  <w:num w:numId="36">
    <w:abstractNumId w:val="33"/>
  </w:num>
  <w:num w:numId="37">
    <w:abstractNumId w:val="24"/>
  </w:num>
  <w:num w:numId="38">
    <w:abstractNumId w:val="15"/>
  </w:num>
  <w:num w:numId="39">
    <w:abstractNumId w:val="45"/>
  </w:num>
  <w:num w:numId="40">
    <w:abstractNumId w:val="46"/>
  </w:num>
  <w:num w:numId="41">
    <w:abstractNumId w:val="31"/>
  </w:num>
  <w:num w:numId="42">
    <w:abstractNumId w:val="17"/>
  </w:num>
  <w:num w:numId="43">
    <w:abstractNumId w:val="38"/>
  </w:num>
  <w:num w:numId="44">
    <w:abstractNumId w:val="16"/>
  </w:num>
  <w:num w:numId="45">
    <w:abstractNumId w:val="14"/>
  </w:num>
  <w:num w:numId="46">
    <w:abstractNumId w:val="7"/>
  </w:num>
  <w:num w:numId="47">
    <w:abstractNumId w:val="28"/>
  </w:num>
  <w:num w:numId="48">
    <w:abstractNumId w:val="47"/>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C9A"/>
    <w:rsid w:val="00020E2F"/>
    <w:rsid w:val="000A50F5"/>
    <w:rsid w:val="000B2C51"/>
    <w:rsid w:val="002A44DA"/>
    <w:rsid w:val="002C232A"/>
    <w:rsid w:val="002C3A70"/>
    <w:rsid w:val="0042024D"/>
    <w:rsid w:val="004E79FF"/>
    <w:rsid w:val="007C7A94"/>
    <w:rsid w:val="008763A1"/>
    <w:rsid w:val="00B27D9A"/>
    <w:rsid w:val="00C4124B"/>
    <w:rsid w:val="00C46DB2"/>
    <w:rsid w:val="00C73994"/>
    <w:rsid w:val="00D25C9A"/>
    <w:rsid w:val="00E263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14:docId w14:val="54F05068"/>
  <w15:docId w15:val="{98895DCD-4184-4D3E-B0CF-7552C403D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Arial Unicode M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suppressAutoHyphens/>
    </w:pPr>
  </w:style>
  <w:style w:type="paragraph" w:styleId="Titolo1">
    <w:name w:val="heading 1"/>
    <w:basedOn w:val="Normale"/>
    <w:next w:val="Normale"/>
    <w:link w:val="Titolo1Carattere"/>
    <w:qFormat/>
    <w:rsid w:val="00020E2F"/>
    <w:pPr>
      <w:keepNext/>
      <w:widowControl/>
      <w:suppressAutoHyphens w:val="0"/>
      <w:autoSpaceDN/>
      <w:jc w:val="both"/>
      <w:textAlignment w:val="auto"/>
      <w:outlineLvl w:val="0"/>
    </w:pPr>
    <w:rPr>
      <w:rFonts w:eastAsia="Times New Roman" w:cs="Times New Roman"/>
      <w:kern w:val="0"/>
      <w:szCs w:val="20"/>
      <w:lang w:eastAsia="it-IT" w:bidi="ar-SA"/>
    </w:rPr>
  </w:style>
  <w:style w:type="paragraph" w:styleId="Titolo2">
    <w:name w:val="heading 2"/>
    <w:basedOn w:val="Normale"/>
    <w:next w:val="Normale"/>
    <w:link w:val="Titolo2Carattere"/>
    <w:qFormat/>
    <w:rsid w:val="00020E2F"/>
    <w:pPr>
      <w:keepNext/>
      <w:widowControl/>
      <w:suppressAutoHyphens w:val="0"/>
      <w:autoSpaceDN/>
      <w:jc w:val="right"/>
      <w:textAlignment w:val="auto"/>
      <w:outlineLvl w:val="1"/>
    </w:pPr>
    <w:rPr>
      <w:rFonts w:eastAsia="Times New Roman" w:cs="Times New Roman"/>
      <w:b/>
      <w:kern w:val="0"/>
      <w:szCs w:val="20"/>
      <w:lang w:eastAsia="it-IT" w:bidi="ar-SA"/>
    </w:rPr>
  </w:style>
  <w:style w:type="paragraph" w:styleId="Titolo3">
    <w:name w:val="heading 3"/>
    <w:basedOn w:val="Normale"/>
    <w:next w:val="Normale"/>
    <w:link w:val="Titolo3Carattere"/>
    <w:qFormat/>
    <w:rsid w:val="00020E2F"/>
    <w:pPr>
      <w:keepNext/>
      <w:widowControl/>
      <w:suppressAutoHyphens w:val="0"/>
      <w:autoSpaceDN/>
      <w:textAlignment w:val="auto"/>
      <w:outlineLvl w:val="2"/>
    </w:pPr>
    <w:rPr>
      <w:rFonts w:eastAsia="Times New Roman" w:cs="Times New Roman"/>
      <w:kern w:val="0"/>
      <w:szCs w:val="20"/>
      <w:lang w:eastAsia="it-IT" w:bidi="ar-SA"/>
    </w:rPr>
  </w:style>
  <w:style w:type="paragraph" w:styleId="Titolo6">
    <w:name w:val="heading 6"/>
    <w:basedOn w:val="Normale"/>
    <w:next w:val="Normale"/>
    <w:link w:val="Titolo6Carattere"/>
    <w:qFormat/>
    <w:rsid w:val="00020E2F"/>
    <w:pPr>
      <w:keepNext/>
      <w:widowControl/>
      <w:suppressAutoHyphens w:val="0"/>
      <w:autoSpaceDN/>
      <w:textAlignment w:val="auto"/>
      <w:outlineLvl w:val="5"/>
    </w:pPr>
    <w:rPr>
      <w:rFonts w:ascii="Arial" w:eastAsia="Times New Roman" w:hAnsi="Arial" w:cs="Arial"/>
      <w:i/>
      <w:iCs/>
      <w:kern w:val="0"/>
      <w:szCs w:val="20"/>
      <w:lang w:eastAsia="it-IT" w:bidi="ar-SA"/>
    </w:rPr>
  </w:style>
  <w:style w:type="paragraph" w:styleId="Titolo8">
    <w:name w:val="heading 8"/>
    <w:basedOn w:val="Normale"/>
    <w:next w:val="Normale"/>
    <w:link w:val="Titolo8Carattere"/>
    <w:qFormat/>
    <w:rsid w:val="00020E2F"/>
    <w:pPr>
      <w:keepNext/>
      <w:widowControl/>
      <w:suppressAutoHyphens w:val="0"/>
      <w:autoSpaceDN/>
      <w:jc w:val="center"/>
      <w:textAlignment w:val="auto"/>
      <w:outlineLvl w:val="7"/>
    </w:pPr>
    <w:rPr>
      <w:rFonts w:eastAsia="Times New Roman" w:cs="Times New Roman"/>
      <w:b/>
      <w:kern w:val="0"/>
      <w:szCs w:val="20"/>
      <w:lang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customStyle="1" w:styleId="Nessunostileparagrafo">
    <w:name w:val="[Nessuno stile paragrafo]"/>
    <w:pPr>
      <w:suppressAutoHyphens/>
      <w:autoSpaceDE w:val="0"/>
      <w:spacing w:line="288" w:lineRule="auto"/>
      <w:textAlignment w:val="center"/>
    </w:pPr>
    <w:rPr>
      <w:rFonts w:ascii="MinionPro-Regular" w:eastAsia="MinionPro-Regular" w:hAnsi="MinionPro-Regular" w:cs="MinionPro-Regular"/>
      <w:color w:val="000000"/>
    </w:rPr>
  </w:style>
  <w:style w:type="paragraph" w:customStyle="1" w:styleId="Paragrafobase">
    <w:name w:val="[Paragrafo base]"/>
    <w:basedOn w:val="Nessunostileparagrafo"/>
  </w:style>
  <w:style w:type="character" w:styleId="Collegamentoipertestuale">
    <w:name w:val="Hyperlink"/>
    <w:basedOn w:val="Carpredefinitoparagrafo"/>
    <w:rPr>
      <w:color w:val="0563C1"/>
      <w:u w:val="single"/>
    </w:rPr>
  </w:style>
  <w:style w:type="character" w:customStyle="1" w:styleId="Menzionenonrisolta1">
    <w:name w:val="Menzione non risolta1"/>
    <w:basedOn w:val="Carpredefinitoparagrafo"/>
    <w:rPr>
      <w:color w:val="605E5C"/>
      <w:shd w:val="clear" w:color="auto" w:fill="E1DFDD"/>
    </w:rPr>
  </w:style>
  <w:style w:type="character" w:customStyle="1" w:styleId="apple-converted-space">
    <w:name w:val="apple-converted-space"/>
    <w:basedOn w:val="Carpredefinitoparagrafo"/>
  </w:style>
  <w:style w:type="paragraph" w:styleId="Intestazione">
    <w:name w:val="header"/>
    <w:basedOn w:val="Normale"/>
    <w:pPr>
      <w:tabs>
        <w:tab w:val="center" w:pos="4819"/>
        <w:tab w:val="right" w:pos="9638"/>
      </w:tabs>
    </w:pPr>
    <w:rPr>
      <w:rFonts w:cs="Mangal"/>
      <w:szCs w:val="21"/>
    </w:rPr>
  </w:style>
  <w:style w:type="character" w:customStyle="1" w:styleId="IntestazioneCarattere">
    <w:name w:val="Intestazione Carattere"/>
    <w:basedOn w:val="Carpredefinitoparagrafo"/>
    <w:rPr>
      <w:rFonts w:cs="Mangal"/>
      <w:szCs w:val="21"/>
    </w:rPr>
  </w:style>
  <w:style w:type="paragraph" w:styleId="Pidipagina">
    <w:name w:val="footer"/>
    <w:basedOn w:val="Normale"/>
    <w:pPr>
      <w:tabs>
        <w:tab w:val="center" w:pos="4819"/>
        <w:tab w:val="right" w:pos="9638"/>
      </w:tabs>
    </w:pPr>
    <w:rPr>
      <w:rFonts w:cs="Mangal"/>
      <w:szCs w:val="21"/>
    </w:rPr>
  </w:style>
  <w:style w:type="character" w:customStyle="1" w:styleId="PidipaginaCarattere">
    <w:name w:val="Piè di pagina Carattere"/>
    <w:basedOn w:val="Carpredefinitoparagrafo"/>
    <w:rPr>
      <w:rFonts w:cs="Mangal"/>
      <w:szCs w:val="21"/>
    </w:rPr>
  </w:style>
  <w:style w:type="paragraph" w:customStyle="1" w:styleId="Default">
    <w:name w:val="Default"/>
    <w:pPr>
      <w:widowControl/>
      <w:autoSpaceDE w:val="0"/>
      <w:textAlignment w:val="auto"/>
    </w:pPr>
    <w:rPr>
      <w:rFonts w:ascii="Verdana" w:hAnsi="Verdana" w:cs="Verdana"/>
      <w:color w:val="000000"/>
      <w:kern w:val="0"/>
      <w:lang w:bidi="ar-SA"/>
    </w:rPr>
  </w:style>
  <w:style w:type="character" w:customStyle="1" w:styleId="Titolo1Carattere">
    <w:name w:val="Titolo 1 Carattere"/>
    <w:basedOn w:val="Carpredefinitoparagrafo"/>
    <w:link w:val="Titolo1"/>
    <w:rsid w:val="00020E2F"/>
    <w:rPr>
      <w:rFonts w:eastAsia="Times New Roman" w:cs="Times New Roman"/>
      <w:kern w:val="0"/>
      <w:szCs w:val="20"/>
      <w:lang w:eastAsia="it-IT" w:bidi="ar-SA"/>
    </w:rPr>
  </w:style>
  <w:style w:type="character" w:customStyle="1" w:styleId="Titolo2Carattere">
    <w:name w:val="Titolo 2 Carattere"/>
    <w:basedOn w:val="Carpredefinitoparagrafo"/>
    <w:link w:val="Titolo2"/>
    <w:rsid w:val="00020E2F"/>
    <w:rPr>
      <w:rFonts w:eastAsia="Times New Roman" w:cs="Times New Roman"/>
      <w:b/>
      <w:kern w:val="0"/>
      <w:szCs w:val="20"/>
      <w:lang w:eastAsia="it-IT" w:bidi="ar-SA"/>
    </w:rPr>
  </w:style>
  <w:style w:type="character" w:customStyle="1" w:styleId="Titolo3Carattere">
    <w:name w:val="Titolo 3 Carattere"/>
    <w:basedOn w:val="Carpredefinitoparagrafo"/>
    <w:link w:val="Titolo3"/>
    <w:rsid w:val="00020E2F"/>
    <w:rPr>
      <w:rFonts w:eastAsia="Times New Roman" w:cs="Times New Roman"/>
      <w:kern w:val="0"/>
      <w:szCs w:val="20"/>
      <w:lang w:eastAsia="it-IT" w:bidi="ar-SA"/>
    </w:rPr>
  </w:style>
  <w:style w:type="character" w:customStyle="1" w:styleId="Titolo6Carattere">
    <w:name w:val="Titolo 6 Carattere"/>
    <w:basedOn w:val="Carpredefinitoparagrafo"/>
    <w:link w:val="Titolo6"/>
    <w:rsid w:val="00020E2F"/>
    <w:rPr>
      <w:rFonts w:ascii="Arial" w:eastAsia="Times New Roman" w:hAnsi="Arial" w:cs="Arial"/>
      <w:i/>
      <w:iCs/>
      <w:kern w:val="0"/>
      <w:szCs w:val="20"/>
      <w:lang w:eastAsia="it-IT" w:bidi="ar-SA"/>
    </w:rPr>
  </w:style>
  <w:style w:type="character" w:customStyle="1" w:styleId="Titolo8Carattere">
    <w:name w:val="Titolo 8 Carattere"/>
    <w:basedOn w:val="Carpredefinitoparagrafo"/>
    <w:link w:val="Titolo8"/>
    <w:rsid w:val="00020E2F"/>
    <w:rPr>
      <w:rFonts w:eastAsia="Times New Roman" w:cs="Times New Roman"/>
      <w:b/>
      <w:kern w:val="0"/>
      <w:szCs w:val="20"/>
      <w:lang w:eastAsia="it-IT" w:bidi="ar-SA"/>
    </w:rPr>
  </w:style>
  <w:style w:type="paragraph" w:styleId="Rientrocorpodeltesto">
    <w:name w:val="Body Text Indent"/>
    <w:basedOn w:val="Normale"/>
    <w:link w:val="RientrocorpodeltestoCarattere"/>
    <w:rsid w:val="00020E2F"/>
    <w:pPr>
      <w:widowControl/>
      <w:suppressAutoHyphens w:val="0"/>
      <w:autoSpaceDN/>
      <w:ind w:firstLine="708"/>
      <w:jc w:val="both"/>
      <w:textAlignment w:val="auto"/>
    </w:pPr>
    <w:rPr>
      <w:rFonts w:eastAsia="Times New Roman" w:cs="Times New Roman"/>
      <w:kern w:val="0"/>
      <w:szCs w:val="20"/>
      <w:lang w:eastAsia="it-IT" w:bidi="ar-SA"/>
    </w:rPr>
  </w:style>
  <w:style w:type="character" w:customStyle="1" w:styleId="RientrocorpodeltestoCarattere">
    <w:name w:val="Rientro corpo del testo Carattere"/>
    <w:basedOn w:val="Carpredefinitoparagrafo"/>
    <w:link w:val="Rientrocorpodeltesto"/>
    <w:rsid w:val="00020E2F"/>
    <w:rPr>
      <w:rFonts w:eastAsia="Times New Roman" w:cs="Times New Roman"/>
      <w:kern w:val="0"/>
      <w:szCs w:val="20"/>
      <w:lang w:eastAsia="it-IT" w:bidi="ar-SA"/>
    </w:rPr>
  </w:style>
  <w:style w:type="character" w:styleId="Numeropagina">
    <w:name w:val="page number"/>
    <w:basedOn w:val="Carpredefinitoparagrafo"/>
    <w:rsid w:val="00020E2F"/>
  </w:style>
  <w:style w:type="paragraph" w:styleId="Corpodeltesto2">
    <w:name w:val="Body Text 2"/>
    <w:basedOn w:val="Normale"/>
    <w:link w:val="Corpodeltesto2Carattere"/>
    <w:rsid w:val="00020E2F"/>
    <w:pPr>
      <w:widowControl/>
      <w:suppressAutoHyphens w:val="0"/>
      <w:autoSpaceDN/>
      <w:jc w:val="both"/>
      <w:textAlignment w:val="auto"/>
    </w:pPr>
    <w:rPr>
      <w:rFonts w:eastAsia="Times New Roman" w:cs="Times New Roman"/>
      <w:kern w:val="0"/>
      <w:szCs w:val="20"/>
      <w:lang w:eastAsia="it-IT" w:bidi="ar-SA"/>
    </w:rPr>
  </w:style>
  <w:style w:type="character" w:customStyle="1" w:styleId="Corpodeltesto2Carattere">
    <w:name w:val="Corpo del testo 2 Carattere"/>
    <w:basedOn w:val="Carpredefinitoparagrafo"/>
    <w:link w:val="Corpodeltesto2"/>
    <w:rsid w:val="00020E2F"/>
    <w:rPr>
      <w:rFonts w:eastAsia="Times New Roman" w:cs="Times New Roman"/>
      <w:kern w:val="0"/>
      <w:szCs w:val="20"/>
      <w:lang w:eastAsia="it-IT" w:bidi="ar-SA"/>
    </w:rPr>
  </w:style>
  <w:style w:type="paragraph" w:styleId="Corpotesto">
    <w:name w:val="Body Text"/>
    <w:basedOn w:val="Normale"/>
    <w:link w:val="CorpotestoCarattere"/>
    <w:rsid w:val="00020E2F"/>
    <w:pPr>
      <w:widowControl/>
      <w:suppressAutoHyphens w:val="0"/>
      <w:autoSpaceDN/>
      <w:jc w:val="both"/>
      <w:textAlignment w:val="auto"/>
    </w:pPr>
    <w:rPr>
      <w:rFonts w:eastAsia="Times New Roman" w:cs="Times New Roman"/>
      <w:kern w:val="0"/>
      <w:lang w:eastAsia="it-IT" w:bidi="ar-SA"/>
    </w:rPr>
  </w:style>
  <w:style w:type="character" w:customStyle="1" w:styleId="CorpotestoCarattere">
    <w:name w:val="Corpo testo Carattere"/>
    <w:basedOn w:val="Carpredefinitoparagrafo"/>
    <w:link w:val="Corpotesto"/>
    <w:rsid w:val="00020E2F"/>
    <w:rPr>
      <w:rFonts w:eastAsia="Times New Roman" w:cs="Times New Roman"/>
      <w:kern w:val="0"/>
      <w:lang w:eastAsia="it-IT" w:bidi="ar-SA"/>
    </w:rPr>
  </w:style>
  <w:style w:type="table" w:styleId="Grigliatabella">
    <w:name w:val="Table Grid"/>
    <w:basedOn w:val="Tabellanormale"/>
    <w:rsid w:val="00020E2F"/>
    <w:pPr>
      <w:widowControl/>
      <w:autoSpaceDN/>
      <w:textAlignment w:val="auto"/>
    </w:pPr>
    <w:rPr>
      <w:rFonts w:eastAsia="Times New Roman" w:cs="Times New Roman"/>
      <w:kern w:val="0"/>
      <w:sz w:val="20"/>
      <w:szCs w:val="20"/>
      <w:lang w:eastAsia="it-I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0">
    <w:name w:val="[Normale]"/>
    <w:rsid w:val="00020E2F"/>
    <w:pPr>
      <w:widowControl/>
      <w:autoSpaceDE w:val="0"/>
      <w:adjustRightInd w:val="0"/>
      <w:textAlignment w:val="auto"/>
    </w:pPr>
    <w:rPr>
      <w:rFonts w:ascii="Arial" w:eastAsia="Times New Roman" w:hAnsi="Arial" w:cs="Arial"/>
      <w:kern w:val="0"/>
      <w:lang w:eastAsia="it-IT" w:bidi="ar-SA"/>
    </w:rPr>
  </w:style>
  <w:style w:type="paragraph" w:styleId="Testofumetto">
    <w:name w:val="Balloon Text"/>
    <w:basedOn w:val="Normale"/>
    <w:link w:val="TestofumettoCarattere"/>
    <w:semiHidden/>
    <w:rsid w:val="00020E2F"/>
    <w:pPr>
      <w:widowControl/>
      <w:suppressAutoHyphens w:val="0"/>
      <w:autoSpaceDN/>
      <w:textAlignment w:val="auto"/>
    </w:pPr>
    <w:rPr>
      <w:rFonts w:ascii="Tahoma" w:eastAsia="Times New Roman" w:hAnsi="Tahoma" w:cs="Tahoma"/>
      <w:kern w:val="0"/>
      <w:sz w:val="16"/>
      <w:szCs w:val="16"/>
      <w:lang w:eastAsia="it-IT" w:bidi="ar-SA"/>
    </w:rPr>
  </w:style>
  <w:style w:type="character" w:customStyle="1" w:styleId="TestofumettoCarattere">
    <w:name w:val="Testo fumetto Carattere"/>
    <w:basedOn w:val="Carpredefinitoparagrafo"/>
    <w:link w:val="Testofumetto"/>
    <w:semiHidden/>
    <w:rsid w:val="00020E2F"/>
    <w:rPr>
      <w:rFonts w:ascii="Tahoma" w:eastAsia="Times New Roman" w:hAnsi="Tahoma" w:cs="Tahoma"/>
      <w:kern w:val="0"/>
      <w:sz w:val="16"/>
      <w:szCs w:val="16"/>
      <w:lang w:eastAsia="it-IT" w:bidi="ar-SA"/>
    </w:rPr>
  </w:style>
  <w:style w:type="paragraph" w:styleId="NormaleWeb">
    <w:name w:val="Normal (Web)"/>
    <w:basedOn w:val="Normale"/>
    <w:uiPriority w:val="99"/>
    <w:rsid w:val="00020E2F"/>
    <w:pPr>
      <w:widowControl/>
      <w:suppressAutoHyphens w:val="0"/>
      <w:autoSpaceDN/>
      <w:spacing w:before="100" w:beforeAutospacing="1" w:after="100" w:afterAutospacing="1"/>
      <w:textAlignment w:val="auto"/>
    </w:pPr>
    <w:rPr>
      <w:rFonts w:eastAsia="Times New Roman" w:cs="Times New Roman"/>
      <w:kern w:val="0"/>
      <w:lang w:eastAsia="it-IT" w:bidi="ar-SA"/>
    </w:rPr>
  </w:style>
  <w:style w:type="paragraph" w:styleId="Testonotaapidipagina">
    <w:name w:val="footnote text"/>
    <w:basedOn w:val="Normale"/>
    <w:link w:val="TestonotaapidipaginaCarattere"/>
    <w:semiHidden/>
    <w:rsid w:val="00020E2F"/>
    <w:pPr>
      <w:widowControl/>
      <w:suppressAutoHyphens w:val="0"/>
      <w:autoSpaceDN/>
      <w:textAlignment w:val="auto"/>
    </w:pPr>
    <w:rPr>
      <w:rFonts w:eastAsia="Times New Roman" w:cs="Times New Roman"/>
      <w:kern w:val="0"/>
      <w:sz w:val="20"/>
      <w:szCs w:val="20"/>
      <w:lang w:eastAsia="it-IT" w:bidi="ar-SA"/>
    </w:rPr>
  </w:style>
  <w:style w:type="character" w:customStyle="1" w:styleId="TestonotaapidipaginaCarattere">
    <w:name w:val="Testo nota a piè di pagina Carattere"/>
    <w:basedOn w:val="Carpredefinitoparagrafo"/>
    <w:link w:val="Testonotaapidipagina"/>
    <w:semiHidden/>
    <w:rsid w:val="00020E2F"/>
    <w:rPr>
      <w:rFonts w:eastAsia="Times New Roman" w:cs="Times New Roman"/>
      <w:kern w:val="0"/>
      <w:sz w:val="20"/>
      <w:szCs w:val="20"/>
      <w:lang w:eastAsia="it-IT" w:bidi="ar-SA"/>
    </w:rPr>
  </w:style>
  <w:style w:type="character" w:styleId="Rimandonotaapidipagina">
    <w:name w:val="footnote reference"/>
    <w:semiHidden/>
    <w:rsid w:val="00020E2F"/>
    <w:rPr>
      <w:vertAlign w:val="superscript"/>
    </w:rPr>
  </w:style>
  <w:style w:type="paragraph" w:styleId="Testonotadichiusura">
    <w:name w:val="endnote text"/>
    <w:basedOn w:val="Normale"/>
    <w:link w:val="TestonotadichiusuraCarattere"/>
    <w:semiHidden/>
    <w:rsid w:val="00020E2F"/>
    <w:pPr>
      <w:widowControl/>
      <w:suppressAutoHyphens w:val="0"/>
      <w:autoSpaceDN/>
      <w:textAlignment w:val="auto"/>
    </w:pPr>
    <w:rPr>
      <w:rFonts w:eastAsia="Times New Roman" w:cs="Times New Roman"/>
      <w:kern w:val="0"/>
      <w:sz w:val="20"/>
      <w:szCs w:val="20"/>
      <w:lang w:eastAsia="it-IT" w:bidi="ar-SA"/>
    </w:rPr>
  </w:style>
  <w:style w:type="character" w:customStyle="1" w:styleId="TestonotadichiusuraCarattere">
    <w:name w:val="Testo nota di chiusura Carattere"/>
    <w:basedOn w:val="Carpredefinitoparagrafo"/>
    <w:link w:val="Testonotadichiusura"/>
    <w:semiHidden/>
    <w:rsid w:val="00020E2F"/>
    <w:rPr>
      <w:rFonts w:eastAsia="Times New Roman" w:cs="Times New Roman"/>
      <w:kern w:val="0"/>
      <w:sz w:val="20"/>
      <w:szCs w:val="20"/>
      <w:lang w:eastAsia="it-IT" w:bidi="ar-SA"/>
    </w:rPr>
  </w:style>
  <w:style w:type="character" w:styleId="Rimandonotadichiusura">
    <w:name w:val="endnote reference"/>
    <w:semiHidden/>
    <w:rsid w:val="00020E2F"/>
    <w:rPr>
      <w:vertAlign w:val="superscript"/>
    </w:rPr>
  </w:style>
  <w:style w:type="character" w:styleId="Enfasigrassetto">
    <w:name w:val="Strong"/>
    <w:uiPriority w:val="22"/>
    <w:qFormat/>
    <w:rsid w:val="00020E2F"/>
    <w:rPr>
      <w:b/>
      <w:bCs/>
    </w:rPr>
  </w:style>
  <w:style w:type="paragraph" w:styleId="Paragrafoelenco">
    <w:name w:val="List Paragraph"/>
    <w:basedOn w:val="Normale"/>
    <w:uiPriority w:val="34"/>
    <w:qFormat/>
    <w:rsid w:val="00020E2F"/>
    <w:pPr>
      <w:widowControl/>
      <w:suppressAutoHyphens w:val="0"/>
      <w:autoSpaceDN/>
      <w:ind w:left="708"/>
      <w:textAlignment w:val="auto"/>
    </w:pPr>
    <w:rPr>
      <w:rFonts w:eastAsia="Times New Roman" w:cs="Times New Roman"/>
      <w:kern w:val="0"/>
      <w:sz w:val="20"/>
      <w:szCs w:val="20"/>
      <w:lang w:eastAsia="it-IT" w:bidi="ar-SA"/>
    </w:rPr>
  </w:style>
  <w:style w:type="table" w:customStyle="1" w:styleId="TableNormal">
    <w:name w:val="Table Normal"/>
    <w:uiPriority w:val="2"/>
    <w:semiHidden/>
    <w:unhideWhenUsed/>
    <w:qFormat/>
    <w:rsid w:val="00020E2F"/>
    <w:pPr>
      <w:autoSpaceDE w:val="0"/>
      <w:textAlignment w:val="auto"/>
    </w:pPr>
    <w:rPr>
      <w:rFonts w:ascii="Calibri" w:eastAsia="Calibri" w:hAnsi="Calibri" w:cs="Times New Roman"/>
      <w:kern w:val="0"/>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20E2F"/>
    <w:pPr>
      <w:suppressAutoHyphens w:val="0"/>
      <w:autoSpaceDE w:val="0"/>
      <w:textAlignment w:val="auto"/>
    </w:pPr>
    <w:rPr>
      <w:rFonts w:ascii="Arial" w:eastAsia="Arial" w:hAnsi="Arial" w:cs="Arial"/>
      <w:kern w:val="0"/>
      <w:sz w:val="22"/>
      <w:szCs w:val="22"/>
      <w:lang w:eastAsia="it-IT" w:bidi="it-IT"/>
    </w:rPr>
  </w:style>
  <w:style w:type="paragraph" w:customStyle="1" w:styleId="Corpo">
    <w:name w:val="Corpo"/>
    <w:rsid w:val="00020E2F"/>
    <w:pPr>
      <w:widowControl/>
      <w:suppressAutoHyphens/>
      <w:autoSpaceDN/>
      <w:textAlignment w:val="auto"/>
    </w:pPr>
    <w:rPr>
      <w:rFonts w:ascii="Helvetica Neue" w:hAnsi="Helvetica Neue"/>
      <w:color w:val="000000"/>
      <w:kern w:val="2"/>
      <w:sz w:val="22"/>
      <w:szCs w:val="22"/>
      <w:lang w:eastAsia="ar-SA" w:bidi="ar-SA"/>
    </w:rPr>
  </w:style>
  <w:style w:type="paragraph" w:customStyle="1" w:styleId="Contenutotabella">
    <w:name w:val="Contenuto tabella"/>
    <w:basedOn w:val="Normale"/>
    <w:rsid w:val="00020E2F"/>
    <w:pPr>
      <w:suppressLineNumbers/>
      <w:autoSpaceDN/>
      <w:textAlignment w:val="auto"/>
    </w:pPr>
    <w:rPr>
      <w:rFonts w:eastAsia="Times New Roman" w:cs="Times New Roman"/>
      <w:kern w:val="1"/>
      <w:sz w:val="20"/>
      <w:szCs w:val="20"/>
      <w:lang w:eastAsia="ar-SA" w:bidi="ar-SA"/>
    </w:rPr>
  </w:style>
  <w:style w:type="character" w:customStyle="1" w:styleId="argovar">
    <w:name w:val="argovar"/>
    <w:rsid w:val="00020E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udic842006@pec.istruzione.it" TargetMode="Externa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mailto:udic842006@istruzione.it" TargetMode="Externa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udic842006@pec.istruzione.it" TargetMode="External"/><Relationship Id="rId4" Type="http://schemas.openxmlformats.org/officeDocument/2006/relationships/webSettings" Target="webSettings.xml"/><Relationship Id="rId9" Type="http://schemas.openxmlformats.org/officeDocument/2006/relationships/hyperlink" Target="mailto:udic842006@istruzione.it" TargetMode="External"/><Relationship Id="rId14"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3750</Words>
  <Characters>21381</Characters>
  <Application>Microsoft Office Word</Application>
  <DocSecurity>0</DocSecurity>
  <Lines>178</Lines>
  <Paragraphs>50</Paragraphs>
  <ScaleCrop>false</ScaleCrop>
  <HeadingPairs>
    <vt:vector size="2" baseType="variant">
      <vt:variant>
        <vt:lpstr>Titolo</vt:lpstr>
      </vt:variant>
      <vt:variant>
        <vt:i4>1</vt:i4>
      </vt:variant>
    </vt:vector>
  </HeadingPairs>
  <TitlesOfParts>
    <vt:vector size="1" baseType="lpstr">
      <vt:lpstr/>
    </vt:vector>
  </TitlesOfParts>
  <Company>Comune di Udine</Company>
  <LinksUpToDate>false</LinksUpToDate>
  <CharactersWithSpaces>25081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sonja monaca</dc:creator>
  <cp:lastModifiedBy>Maria Elisabetta GIANNUZZI</cp:lastModifiedBy>
  <cp:revision>2</cp:revision>
  <cp:lastPrinted>2020-02-11T13:47:00Z</cp:lastPrinted>
  <dcterms:created xsi:type="dcterms:W3CDTF">2020-05-13T09:16:00Z</dcterms:created>
  <dcterms:modified xsi:type="dcterms:W3CDTF">2020-05-13T09:16:00Z</dcterms:modified>
</cp:coreProperties>
</file>